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8AB" w:rsidRPr="00D808AB" w:rsidRDefault="008540DD" w:rsidP="00D808AB">
      <w:pPr>
        <w:jc w:val="center"/>
        <w:rPr>
          <w:b/>
          <w:i/>
          <w:color w:val="FF0000"/>
          <w:sz w:val="40"/>
          <w:szCs w:val="40"/>
        </w:rPr>
      </w:pPr>
      <w:r w:rsidRPr="00D808AB">
        <w:rPr>
          <w:b/>
          <w:i/>
          <w:color w:val="FF0000"/>
          <w:sz w:val="40"/>
          <w:szCs w:val="40"/>
        </w:rPr>
        <w:t>S</w:t>
      </w:r>
      <w:r w:rsidR="00F72840" w:rsidRPr="00D808AB">
        <w:rPr>
          <w:b/>
          <w:i/>
          <w:color w:val="FF0000"/>
          <w:sz w:val="40"/>
          <w:szCs w:val="40"/>
        </w:rPr>
        <w:t xml:space="preserve"> </w:t>
      </w:r>
      <w:r w:rsidRPr="00D808AB">
        <w:rPr>
          <w:b/>
          <w:i/>
          <w:color w:val="FF0000"/>
          <w:sz w:val="40"/>
          <w:szCs w:val="40"/>
        </w:rPr>
        <w:t>A</w:t>
      </w:r>
      <w:r w:rsidR="00F72840" w:rsidRPr="00D808AB">
        <w:rPr>
          <w:b/>
          <w:i/>
          <w:color w:val="FF0000"/>
          <w:sz w:val="40"/>
          <w:szCs w:val="40"/>
        </w:rPr>
        <w:t xml:space="preserve"> </w:t>
      </w:r>
      <w:r w:rsidRPr="00D808AB">
        <w:rPr>
          <w:b/>
          <w:i/>
          <w:color w:val="FF0000"/>
          <w:sz w:val="40"/>
          <w:szCs w:val="40"/>
        </w:rPr>
        <w:t>N</w:t>
      </w:r>
      <w:r w:rsidR="00F72840" w:rsidRPr="00D808AB">
        <w:rPr>
          <w:b/>
          <w:i/>
          <w:color w:val="FF0000"/>
          <w:sz w:val="40"/>
          <w:szCs w:val="40"/>
        </w:rPr>
        <w:t xml:space="preserve"> </w:t>
      </w:r>
      <w:r w:rsidRPr="00D808AB">
        <w:rPr>
          <w:b/>
          <w:i/>
          <w:color w:val="FF0000"/>
          <w:sz w:val="40"/>
          <w:szCs w:val="40"/>
        </w:rPr>
        <w:t>K</w:t>
      </w:r>
      <w:r w:rsidR="00F72840" w:rsidRPr="00D808AB">
        <w:rPr>
          <w:b/>
          <w:i/>
          <w:color w:val="FF0000"/>
          <w:sz w:val="40"/>
          <w:szCs w:val="40"/>
        </w:rPr>
        <w:t xml:space="preserve"> </w:t>
      </w:r>
      <w:r w:rsidRPr="00D808AB">
        <w:rPr>
          <w:b/>
          <w:i/>
          <w:color w:val="FF0000"/>
          <w:sz w:val="40"/>
          <w:szCs w:val="40"/>
        </w:rPr>
        <w:t xml:space="preserve">T </w:t>
      </w:r>
      <w:r w:rsidR="00485BF5" w:rsidRPr="00D808AB">
        <w:rPr>
          <w:b/>
          <w:i/>
          <w:color w:val="FF0000"/>
          <w:sz w:val="40"/>
          <w:szCs w:val="40"/>
        </w:rPr>
        <w:t xml:space="preserve"> </w:t>
      </w:r>
      <w:r w:rsidR="00A948DF" w:rsidRPr="00D808AB">
        <w:rPr>
          <w:b/>
          <w:i/>
          <w:color w:val="FF0000"/>
          <w:sz w:val="40"/>
          <w:szCs w:val="40"/>
        </w:rPr>
        <w:t xml:space="preserve">  </w:t>
      </w:r>
      <w:r w:rsidR="00F72840" w:rsidRPr="00D808AB">
        <w:rPr>
          <w:b/>
          <w:i/>
          <w:color w:val="FF0000"/>
          <w:sz w:val="40"/>
          <w:szCs w:val="40"/>
        </w:rPr>
        <w:t xml:space="preserve"> </w:t>
      </w:r>
      <w:r w:rsidRPr="00D808AB">
        <w:rPr>
          <w:b/>
          <w:i/>
          <w:color w:val="FF0000"/>
          <w:sz w:val="40"/>
          <w:szCs w:val="40"/>
        </w:rPr>
        <w:t>P</w:t>
      </w:r>
      <w:r w:rsidR="00F72840" w:rsidRPr="00D808AB">
        <w:rPr>
          <w:b/>
          <w:i/>
          <w:color w:val="FF0000"/>
          <w:sz w:val="40"/>
          <w:szCs w:val="40"/>
        </w:rPr>
        <w:t xml:space="preserve"> </w:t>
      </w:r>
      <w:r w:rsidRPr="00D808AB">
        <w:rPr>
          <w:b/>
          <w:i/>
          <w:color w:val="FF0000"/>
          <w:sz w:val="40"/>
          <w:szCs w:val="40"/>
        </w:rPr>
        <w:t>E</w:t>
      </w:r>
      <w:r w:rsidR="00F72840" w:rsidRPr="00D808AB">
        <w:rPr>
          <w:b/>
          <w:i/>
          <w:color w:val="FF0000"/>
          <w:sz w:val="40"/>
          <w:szCs w:val="40"/>
        </w:rPr>
        <w:t xml:space="preserve"> </w:t>
      </w:r>
      <w:r w:rsidRPr="00D808AB">
        <w:rPr>
          <w:b/>
          <w:i/>
          <w:color w:val="FF0000"/>
          <w:sz w:val="40"/>
          <w:szCs w:val="40"/>
        </w:rPr>
        <w:t>T</w:t>
      </w:r>
      <w:r w:rsidR="00F72840" w:rsidRPr="00D808AB">
        <w:rPr>
          <w:b/>
          <w:i/>
          <w:color w:val="FF0000"/>
          <w:sz w:val="40"/>
          <w:szCs w:val="40"/>
        </w:rPr>
        <w:t xml:space="preserve"> </w:t>
      </w:r>
      <w:r w:rsidRPr="00D808AB">
        <w:rPr>
          <w:b/>
          <w:i/>
          <w:color w:val="FF0000"/>
          <w:sz w:val="40"/>
          <w:szCs w:val="40"/>
        </w:rPr>
        <w:t>E</w:t>
      </w:r>
      <w:r w:rsidR="00F72840" w:rsidRPr="00D808AB">
        <w:rPr>
          <w:b/>
          <w:i/>
          <w:color w:val="FF0000"/>
          <w:sz w:val="40"/>
          <w:szCs w:val="40"/>
        </w:rPr>
        <w:t xml:space="preserve"> </w:t>
      </w:r>
      <w:r w:rsidRPr="00D808AB">
        <w:rPr>
          <w:b/>
          <w:i/>
          <w:color w:val="FF0000"/>
          <w:sz w:val="40"/>
          <w:szCs w:val="40"/>
        </w:rPr>
        <w:t>R</w:t>
      </w:r>
      <w:r w:rsidR="00F72840" w:rsidRPr="00D808AB">
        <w:rPr>
          <w:b/>
          <w:i/>
          <w:color w:val="FF0000"/>
          <w:sz w:val="40"/>
          <w:szCs w:val="40"/>
        </w:rPr>
        <w:t xml:space="preserve"> </w:t>
      </w:r>
      <w:r w:rsidRPr="00D808AB">
        <w:rPr>
          <w:b/>
          <w:i/>
          <w:color w:val="FF0000"/>
          <w:sz w:val="40"/>
          <w:szCs w:val="40"/>
        </w:rPr>
        <w:t>B</w:t>
      </w:r>
      <w:r w:rsidR="00F72840" w:rsidRPr="00D808AB">
        <w:rPr>
          <w:b/>
          <w:i/>
          <w:color w:val="FF0000"/>
          <w:sz w:val="40"/>
          <w:szCs w:val="40"/>
        </w:rPr>
        <w:t xml:space="preserve"> </w:t>
      </w:r>
      <w:r w:rsidRPr="00D808AB">
        <w:rPr>
          <w:b/>
          <w:i/>
          <w:color w:val="FF0000"/>
          <w:sz w:val="40"/>
          <w:szCs w:val="40"/>
        </w:rPr>
        <w:t>U</w:t>
      </w:r>
      <w:r w:rsidR="00F72840" w:rsidRPr="00D808AB">
        <w:rPr>
          <w:b/>
          <w:i/>
          <w:color w:val="FF0000"/>
          <w:sz w:val="40"/>
          <w:szCs w:val="40"/>
        </w:rPr>
        <w:t xml:space="preserve"> </w:t>
      </w:r>
      <w:r w:rsidRPr="00D808AB">
        <w:rPr>
          <w:b/>
          <w:i/>
          <w:color w:val="FF0000"/>
          <w:sz w:val="40"/>
          <w:szCs w:val="40"/>
        </w:rPr>
        <w:t>R</w:t>
      </w:r>
      <w:r w:rsidR="00F72840" w:rsidRPr="00D808AB">
        <w:rPr>
          <w:b/>
          <w:i/>
          <w:color w:val="FF0000"/>
          <w:sz w:val="40"/>
          <w:szCs w:val="40"/>
        </w:rPr>
        <w:t xml:space="preserve"> </w:t>
      </w:r>
      <w:r w:rsidRPr="00D808AB">
        <w:rPr>
          <w:b/>
          <w:i/>
          <w:color w:val="FF0000"/>
          <w:sz w:val="40"/>
          <w:szCs w:val="40"/>
        </w:rPr>
        <w:t>G</w:t>
      </w:r>
    </w:p>
    <w:p w:rsidR="00B26059" w:rsidRPr="00D808AB" w:rsidRDefault="008E7DDB" w:rsidP="00D808AB">
      <w:pPr>
        <w:jc w:val="center"/>
        <w:rPr>
          <w:b/>
          <w:i/>
          <w:color w:val="FF0000"/>
          <w:sz w:val="10"/>
          <w:szCs w:val="10"/>
        </w:rPr>
      </w:pPr>
      <w:r w:rsidRPr="00485BF5">
        <w:rPr>
          <w:b/>
          <w:i/>
          <w:color w:val="FF0000"/>
          <w:sz w:val="44"/>
          <w:szCs w:val="44"/>
        </w:rPr>
        <w:t xml:space="preserve"> </w:t>
      </w:r>
    </w:p>
    <w:p w:rsidR="00485BF5" w:rsidRPr="006F62AA" w:rsidRDefault="00485BF5" w:rsidP="006F62AA">
      <w:pPr>
        <w:jc w:val="center"/>
        <w:rPr>
          <w:b/>
          <w:i/>
          <w:color w:val="FF0000"/>
        </w:rPr>
      </w:pPr>
      <w:r w:rsidRPr="006F62AA">
        <w:rPr>
          <w:b/>
          <w:i/>
          <w:color w:val="0070C0"/>
        </w:rPr>
        <w:t>VELIKY NOVGOROD</w:t>
      </w:r>
      <w:r w:rsidR="006F62AA">
        <w:rPr>
          <w:b/>
          <w:i/>
          <w:color w:val="0070C0"/>
        </w:rPr>
        <w:t xml:space="preserve"> </w:t>
      </w:r>
      <w:r w:rsidRPr="006F62AA">
        <w:rPr>
          <w:b/>
          <w:i/>
          <w:color w:val="FF0000"/>
        </w:rPr>
        <w:t xml:space="preserve"> </w:t>
      </w:r>
      <w:r w:rsidR="006F62AA" w:rsidRPr="006F62AA">
        <w:rPr>
          <w:b/>
          <w:i/>
          <w:color w:val="FF0000"/>
        </w:rPr>
        <w:t>&amp;</w:t>
      </w:r>
      <w:r w:rsidRPr="006F62AA">
        <w:rPr>
          <w:b/>
          <w:i/>
          <w:color w:val="FF0000"/>
        </w:rPr>
        <w:t xml:space="preserve"> </w:t>
      </w:r>
      <w:r w:rsidR="006F62AA">
        <w:rPr>
          <w:b/>
          <w:i/>
          <w:color w:val="FF0000"/>
        </w:rPr>
        <w:t xml:space="preserve"> </w:t>
      </w:r>
      <w:r w:rsidRPr="006F62AA">
        <w:rPr>
          <w:b/>
          <w:i/>
          <w:color w:val="0070C0"/>
        </w:rPr>
        <w:t>TALLINN</w:t>
      </w:r>
    </w:p>
    <w:p w:rsidR="00B26059" w:rsidRPr="00874700" w:rsidRDefault="004C0725" w:rsidP="00D808AB">
      <w:pPr>
        <w:jc w:val="right"/>
        <w:rPr>
          <w:sz w:val="12"/>
          <w:szCs w:val="12"/>
        </w:rPr>
      </w:pPr>
      <w:r>
        <w:rPr>
          <w:i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-561340</wp:posOffset>
            </wp:positionH>
            <wp:positionV relativeFrom="paragraph">
              <wp:posOffset>9525</wp:posOffset>
            </wp:positionV>
            <wp:extent cx="1840865" cy="1186291"/>
            <wp:effectExtent l="19050" t="0" r="6985" b="0"/>
            <wp:wrapNone/>
            <wp:docPr id="9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6782" cy="1190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0E2F">
        <w:rPr>
          <w:sz w:val="12"/>
          <w:szCs w:val="12"/>
        </w:rPr>
        <w:t>7</w:t>
      </w:r>
      <w:r w:rsidR="001562CD" w:rsidRPr="00874700">
        <w:rPr>
          <w:sz w:val="12"/>
          <w:szCs w:val="12"/>
        </w:rPr>
        <w:t>0</w:t>
      </w:r>
      <w:r w:rsidR="00D00E2F">
        <w:rPr>
          <w:sz w:val="12"/>
          <w:szCs w:val="12"/>
        </w:rPr>
        <w:t>4</w:t>
      </w:r>
      <w:r w:rsidR="001562CD" w:rsidRPr="00874700">
        <w:rPr>
          <w:sz w:val="12"/>
          <w:szCs w:val="12"/>
        </w:rPr>
        <w:t>-2018</w:t>
      </w:r>
    </w:p>
    <w:tbl>
      <w:tblPr>
        <w:tblW w:w="11198" w:type="dxa"/>
        <w:tblInd w:w="-743" w:type="dxa"/>
        <w:tblLook w:val="01E0"/>
      </w:tblPr>
      <w:tblGrid>
        <w:gridCol w:w="1418"/>
        <w:gridCol w:w="993"/>
        <w:gridCol w:w="139"/>
        <w:gridCol w:w="1447"/>
        <w:gridCol w:w="4801"/>
        <w:gridCol w:w="2259"/>
        <w:gridCol w:w="141"/>
      </w:tblGrid>
      <w:tr w:rsidR="00B26059" w:rsidRPr="00944A37" w:rsidTr="00BC7A68">
        <w:trPr>
          <w:gridBefore w:val="3"/>
          <w:gridAfter w:val="1"/>
          <w:wBefore w:w="2550" w:type="dxa"/>
          <w:wAfter w:w="141" w:type="dxa"/>
          <w:trHeight w:val="2080"/>
        </w:trPr>
        <w:tc>
          <w:tcPr>
            <w:tcW w:w="1447" w:type="dxa"/>
          </w:tcPr>
          <w:p w:rsidR="00B26059" w:rsidRPr="002001EB" w:rsidRDefault="006E17A9" w:rsidP="00965F16">
            <w:pPr>
              <w:ind w:left="459"/>
              <w:jc w:val="center"/>
              <w:rPr>
                <w:b/>
                <w:color w:val="FF0000"/>
                <w:sz w:val="18"/>
                <w:szCs w:val="18"/>
              </w:rPr>
            </w:pPr>
            <w:r w:rsidRPr="002001EB">
              <w:rPr>
                <w:b/>
                <w:color w:val="FF0000"/>
                <w:sz w:val="18"/>
                <w:szCs w:val="18"/>
              </w:rPr>
              <w:t>27</w:t>
            </w:r>
            <w:r w:rsidR="00B26059" w:rsidRPr="002001EB">
              <w:rPr>
                <w:b/>
                <w:color w:val="FF0000"/>
                <w:sz w:val="18"/>
                <w:szCs w:val="18"/>
              </w:rPr>
              <w:t>.0</w:t>
            </w:r>
            <w:r w:rsidRPr="002001EB">
              <w:rPr>
                <w:b/>
                <w:color w:val="FF0000"/>
                <w:sz w:val="18"/>
                <w:szCs w:val="18"/>
              </w:rPr>
              <w:t>5</w:t>
            </w:r>
            <w:r w:rsidR="00B26059" w:rsidRPr="002001EB">
              <w:rPr>
                <w:b/>
                <w:color w:val="FF0000"/>
                <w:sz w:val="18"/>
                <w:szCs w:val="18"/>
              </w:rPr>
              <w:t>.</w:t>
            </w:r>
          </w:p>
          <w:p w:rsidR="00B26059" w:rsidRPr="002001EB" w:rsidRDefault="004C0725" w:rsidP="00965F16">
            <w:pPr>
              <w:ind w:left="459"/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i/>
                <w:noProof/>
                <w:sz w:val="18"/>
                <w:szCs w:val="18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-1708150</wp:posOffset>
                  </wp:positionH>
                  <wp:positionV relativeFrom="paragraph">
                    <wp:posOffset>1210945</wp:posOffset>
                  </wp:positionV>
                  <wp:extent cx="1840865" cy="1183005"/>
                  <wp:effectExtent l="19050" t="0" r="6985" b="0"/>
                  <wp:wrapNone/>
                  <wp:docPr id="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7506" b="417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865" cy="1183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BA0335" w:rsidRPr="002001EB">
              <w:rPr>
                <w:b/>
                <w:color w:val="FF0000"/>
                <w:sz w:val="18"/>
                <w:szCs w:val="18"/>
              </w:rPr>
              <w:t>nedjelja</w:t>
            </w:r>
          </w:p>
        </w:tc>
        <w:tc>
          <w:tcPr>
            <w:tcW w:w="7060" w:type="dxa"/>
            <w:gridSpan w:val="2"/>
          </w:tcPr>
          <w:p w:rsidR="00DF496F" w:rsidRDefault="00B26059" w:rsidP="00BC7A68">
            <w:pPr>
              <w:ind w:right="-108"/>
              <w:jc w:val="both"/>
              <w:rPr>
                <w:sz w:val="5"/>
                <w:szCs w:val="5"/>
              </w:rPr>
            </w:pPr>
            <w:r w:rsidRPr="00B379D2">
              <w:rPr>
                <w:sz w:val="18"/>
                <w:szCs w:val="18"/>
              </w:rPr>
              <w:t>Sasta</w:t>
            </w:r>
            <w:r w:rsidR="00FD1C3E" w:rsidRPr="00B379D2">
              <w:rPr>
                <w:sz w:val="18"/>
                <w:szCs w:val="18"/>
              </w:rPr>
              <w:t xml:space="preserve">nak </w:t>
            </w:r>
            <w:r w:rsidR="008540DD" w:rsidRPr="00B379D2">
              <w:rPr>
                <w:sz w:val="18"/>
                <w:szCs w:val="18"/>
              </w:rPr>
              <w:t xml:space="preserve">grupe </w:t>
            </w:r>
            <w:r w:rsidR="00FD1C3E" w:rsidRPr="00B379D2">
              <w:rPr>
                <w:sz w:val="18"/>
                <w:szCs w:val="18"/>
              </w:rPr>
              <w:t xml:space="preserve">u zračnoj luci Resnik </w:t>
            </w:r>
            <w:r w:rsidR="008540DD" w:rsidRPr="00B379D2">
              <w:rPr>
                <w:sz w:val="18"/>
                <w:szCs w:val="18"/>
              </w:rPr>
              <w:t>u 7,</w:t>
            </w:r>
            <w:r w:rsidR="006E17A9" w:rsidRPr="00B379D2">
              <w:rPr>
                <w:sz w:val="18"/>
                <w:szCs w:val="18"/>
              </w:rPr>
              <w:t>4</w:t>
            </w:r>
            <w:r w:rsidR="008540DD" w:rsidRPr="00B379D2">
              <w:rPr>
                <w:sz w:val="18"/>
                <w:szCs w:val="18"/>
              </w:rPr>
              <w:t xml:space="preserve">0 </w:t>
            </w:r>
            <w:r w:rsidRPr="00B379D2">
              <w:rPr>
                <w:sz w:val="18"/>
                <w:szCs w:val="18"/>
              </w:rPr>
              <w:t xml:space="preserve">sati. </w:t>
            </w:r>
            <w:r w:rsidR="008540DD" w:rsidRPr="00B379D2">
              <w:rPr>
                <w:sz w:val="18"/>
                <w:szCs w:val="18"/>
              </w:rPr>
              <w:t xml:space="preserve">Upoznavanje sa vodičem i prijava na let za Sankt Peterburg sa </w:t>
            </w:r>
            <w:r w:rsidR="006E17A9" w:rsidRPr="00B379D2">
              <w:rPr>
                <w:sz w:val="18"/>
                <w:szCs w:val="18"/>
              </w:rPr>
              <w:t>zaustavljanjem</w:t>
            </w:r>
            <w:r w:rsidR="008540DD" w:rsidRPr="00B379D2">
              <w:rPr>
                <w:sz w:val="18"/>
                <w:szCs w:val="18"/>
              </w:rPr>
              <w:t xml:space="preserve"> u Tallinnu. </w:t>
            </w:r>
            <w:r w:rsidR="00BA0335" w:rsidRPr="00B379D2">
              <w:rPr>
                <w:sz w:val="18"/>
                <w:szCs w:val="18"/>
              </w:rPr>
              <w:t>Nastavak leta i d</w:t>
            </w:r>
            <w:r w:rsidRPr="00B379D2">
              <w:rPr>
                <w:sz w:val="18"/>
                <w:szCs w:val="18"/>
              </w:rPr>
              <w:t xml:space="preserve">olazak </w:t>
            </w:r>
            <w:r w:rsidR="008540DD" w:rsidRPr="00B379D2">
              <w:rPr>
                <w:sz w:val="18"/>
                <w:szCs w:val="18"/>
              </w:rPr>
              <w:t>u</w:t>
            </w:r>
            <w:r w:rsidRPr="00B379D2">
              <w:rPr>
                <w:sz w:val="18"/>
                <w:szCs w:val="18"/>
              </w:rPr>
              <w:t xml:space="preserve"> zračnu luku </w:t>
            </w:r>
            <w:r w:rsidR="008540DD" w:rsidRPr="00B379D2">
              <w:rPr>
                <w:i/>
                <w:sz w:val="18"/>
                <w:szCs w:val="18"/>
              </w:rPr>
              <w:t>Pulkovo</w:t>
            </w:r>
            <w:r w:rsidRPr="00B379D2">
              <w:rPr>
                <w:sz w:val="18"/>
                <w:szCs w:val="18"/>
              </w:rPr>
              <w:t xml:space="preserve"> </w:t>
            </w:r>
            <w:r w:rsidR="006E17A9" w:rsidRPr="00B379D2">
              <w:rPr>
                <w:sz w:val="18"/>
                <w:szCs w:val="18"/>
              </w:rPr>
              <w:t xml:space="preserve">u </w:t>
            </w:r>
            <w:r w:rsidR="006E17A9" w:rsidRPr="006A30B1">
              <w:rPr>
                <w:b/>
                <w:i/>
                <w:sz w:val="18"/>
                <w:szCs w:val="18"/>
              </w:rPr>
              <w:t>Sankt Peterburgu</w:t>
            </w:r>
            <w:r w:rsidR="006E17A9" w:rsidRPr="00B379D2">
              <w:rPr>
                <w:sz w:val="18"/>
                <w:szCs w:val="18"/>
              </w:rPr>
              <w:t xml:space="preserve"> </w:t>
            </w:r>
            <w:r w:rsidR="008540DD" w:rsidRPr="00B379D2">
              <w:rPr>
                <w:sz w:val="18"/>
                <w:szCs w:val="18"/>
              </w:rPr>
              <w:t xml:space="preserve">u 15,05 sati po lokalnom vremenu. Po dolasku transfer autobusom do </w:t>
            </w:r>
            <w:r w:rsidR="006E17A9" w:rsidRPr="00B379D2">
              <w:rPr>
                <w:sz w:val="18"/>
                <w:szCs w:val="18"/>
              </w:rPr>
              <w:t>hotela</w:t>
            </w:r>
            <w:r w:rsidRPr="00B379D2">
              <w:rPr>
                <w:sz w:val="18"/>
                <w:szCs w:val="18"/>
              </w:rPr>
              <w:t>.</w:t>
            </w:r>
            <w:r w:rsidR="008540DD" w:rsidRPr="00B379D2">
              <w:rPr>
                <w:sz w:val="18"/>
                <w:szCs w:val="18"/>
              </w:rPr>
              <w:t xml:space="preserve"> </w:t>
            </w:r>
            <w:r w:rsidR="006E17A9" w:rsidRPr="00B379D2">
              <w:rPr>
                <w:sz w:val="18"/>
                <w:szCs w:val="18"/>
              </w:rPr>
              <w:t xml:space="preserve">Smještaj i kraći odmor. Odlazak metroom do središta </w:t>
            </w:r>
            <w:r w:rsidR="003D5CFD" w:rsidRPr="00B379D2">
              <w:rPr>
                <w:sz w:val="18"/>
                <w:szCs w:val="18"/>
              </w:rPr>
              <w:t xml:space="preserve">grada. Pješački razgled nekadašnje ruske prijestolnice </w:t>
            </w:r>
            <w:r w:rsidR="008540DD" w:rsidRPr="00B379D2">
              <w:rPr>
                <w:sz w:val="18"/>
                <w:szCs w:val="18"/>
              </w:rPr>
              <w:t>Sankt Peterburga:</w:t>
            </w:r>
            <w:r w:rsidR="003D5CFD" w:rsidRPr="00B379D2">
              <w:rPr>
                <w:sz w:val="18"/>
                <w:szCs w:val="18"/>
              </w:rPr>
              <w:t xml:space="preserve"> </w:t>
            </w:r>
            <w:r w:rsidR="003D5CFD" w:rsidRPr="00B379D2">
              <w:rPr>
                <w:i/>
                <w:sz w:val="18"/>
                <w:szCs w:val="18"/>
              </w:rPr>
              <w:t>Nevski Prospekt, palača Selskih – Beljezerskih, Ančikov most, park Katarine II, Dumska toranj, raskošni Magazin Jelisejevih  - prva zgrada u S.</w:t>
            </w:r>
            <w:r w:rsidR="00965F16">
              <w:rPr>
                <w:noProof/>
              </w:rPr>
              <w:t xml:space="preserve"> </w:t>
            </w:r>
            <w:r w:rsidR="003D5CFD" w:rsidRPr="00B379D2">
              <w:rPr>
                <w:i/>
                <w:sz w:val="18"/>
                <w:szCs w:val="18"/>
              </w:rPr>
              <w:t xml:space="preserve"> Peterburgu izgrađena u stilu Art Noveau, crkva Sv. Spasa na krvi</w:t>
            </w:r>
            <w:r w:rsidR="008540DD" w:rsidRPr="00B379D2">
              <w:rPr>
                <w:i/>
                <w:sz w:val="18"/>
                <w:szCs w:val="18"/>
              </w:rPr>
              <w:t>,</w:t>
            </w:r>
            <w:r w:rsidR="008540DD" w:rsidRPr="00B379D2">
              <w:rPr>
                <w:sz w:val="18"/>
                <w:szCs w:val="18"/>
              </w:rPr>
              <w:t xml:space="preserve">... </w:t>
            </w:r>
            <w:r w:rsidR="00CE06EA">
              <w:rPr>
                <w:sz w:val="18"/>
                <w:szCs w:val="18"/>
              </w:rPr>
              <w:t xml:space="preserve">Slobodno vrijeme za osobne programe. </w:t>
            </w:r>
            <w:r w:rsidR="00E12F27">
              <w:rPr>
                <w:sz w:val="18"/>
                <w:szCs w:val="18"/>
              </w:rPr>
              <w:t>Mogućnost organiziranog</w:t>
            </w:r>
            <w:r w:rsidR="00DF496F">
              <w:rPr>
                <w:sz w:val="18"/>
                <w:szCs w:val="18"/>
              </w:rPr>
              <w:t xml:space="preserve"> n</w:t>
            </w:r>
            <w:r w:rsidR="00E12F27">
              <w:rPr>
                <w:sz w:val="18"/>
                <w:szCs w:val="18"/>
              </w:rPr>
              <w:t>astavka</w:t>
            </w:r>
            <w:r w:rsidR="00CE06EA">
              <w:rPr>
                <w:sz w:val="18"/>
                <w:szCs w:val="18"/>
              </w:rPr>
              <w:t xml:space="preserve"> večernjeg razgleda grada </w:t>
            </w:r>
            <w:r w:rsidR="00830505" w:rsidRPr="00B379D2">
              <w:rPr>
                <w:sz w:val="18"/>
                <w:szCs w:val="18"/>
              </w:rPr>
              <w:t>autobusom i pješice u</w:t>
            </w:r>
            <w:r w:rsidR="00DF496F">
              <w:rPr>
                <w:sz w:val="18"/>
                <w:szCs w:val="18"/>
              </w:rPr>
              <w:t>z</w:t>
            </w:r>
            <w:r w:rsidR="00830505" w:rsidRPr="00B379D2">
              <w:rPr>
                <w:sz w:val="18"/>
                <w:szCs w:val="18"/>
              </w:rPr>
              <w:t xml:space="preserve"> razgled </w:t>
            </w:r>
            <w:r w:rsidR="001446CF" w:rsidRPr="00B379D2">
              <w:rPr>
                <w:sz w:val="18"/>
                <w:szCs w:val="18"/>
              </w:rPr>
              <w:t>najzanimljivijih znamenitosti</w:t>
            </w:r>
            <w:r w:rsidR="00830505" w:rsidRPr="00B379D2">
              <w:rPr>
                <w:sz w:val="18"/>
                <w:szCs w:val="18"/>
              </w:rPr>
              <w:t xml:space="preserve"> grada: </w:t>
            </w:r>
            <w:r w:rsidR="00830505" w:rsidRPr="00B379D2">
              <w:rPr>
                <w:i/>
                <w:sz w:val="18"/>
                <w:szCs w:val="18"/>
              </w:rPr>
              <w:t>Palača Stroganov, Bankovski most sa zlatnim</w:t>
            </w:r>
            <w:r w:rsidR="00B379D2">
              <w:rPr>
                <w:i/>
                <w:sz w:val="18"/>
                <w:szCs w:val="18"/>
              </w:rPr>
              <w:t xml:space="preserve"> </w:t>
            </w:r>
            <w:r w:rsidR="00830505" w:rsidRPr="00B379D2">
              <w:rPr>
                <w:i/>
                <w:sz w:val="18"/>
                <w:szCs w:val="18"/>
              </w:rPr>
              <w:t>grifonima, Palača Jusupov u kojoj je ubijen Rasputin, muzej pisca Fjodora Dostojevskog, Izmailovsko – Troicka saborna crkva, egipatski most</w:t>
            </w:r>
            <w:r w:rsidR="008E7DDB">
              <w:rPr>
                <w:sz w:val="18"/>
                <w:szCs w:val="18"/>
              </w:rPr>
              <w:t>,</w:t>
            </w:r>
            <w:r w:rsidR="00830505" w:rsidRPr="00B379D2">
              <w:rPr>
                <w:sz w:val="18"/>
                <w:szCs w:val="18"/>
              </w:rPr>
              <w:t xml:space="preserve">... </w:t>
            </w:r>
            <w:r w:rsidR="00607182" w:rsidRPr="00B379D2">
              <w:rPr>
                <w:sz w:val="18"/>
                <w:szCs w:val="18"/>
              </w:rPr>
              <w:t xml:space="preserve"> </w:t>
            </w:r>
            <w:r w:rsidR="00BA0335" w:rsidRPr="00B379D2">
              <w:rPr>
                <w:sz w:val="18"/>
                <w:szCs w:val="18"/>
              </w:rPr>
              <w:t>Razgled završava</w:t>
            </w:r>
            <w:r w:rsidR="00FB3C54" w:rsidRPr="00B379D2">
              <w:rPr>
                <w:sz w:val="18"/>
                <w:szCs w:val="18"/>
              </w:rPr>
              <w:t xml:space="preserve"> </w:t>
            </w:r>
            <w:r w:rsidR="00607182" w:rsidRPr="00B379D2">
              <w:rPr>
                <w:sz w:val="18"/>
                <w:szCs w:val="18"/>
              </w:rPr>
              <w:t>spektakl</w:t>
            </w:r>
            <w:r w:rsidR="001770C5">
              <w:rPr>
                <w:sz w:val="18"/>
                <w:szCs w:val="18"/>
              </w:rPr>
              <w:t>om</w:t>
            </w:r>
            <w:r w:rsidR="00607182" w:rsidRPr="00B379D2">
              <w:rPr>
                <w:sz w:val="18"/>
                <w:szCs w:val="18"/>
              </w:rPr>
              <w:t xml:space="preserve"> </w:t>
            </w:r>
            <w:r w:rsidR="00607182" w:rsidRPr="00485BF5">
              <w:rPr>
                <w:b/>
                <w:i/>
                <w:sz w:val="18"/>
                <w:szCs w:val="18"/>
              </w:rPr>
              <w:t>dizanja mostova</w:t>
            </w:r>
            <w:r w:rsidR="00607182" w:rsidRPr="00B379D2">
              <w:rPr>
                <w:sz w:val="18"/>
                <w:szCs w:val="18"/>
              </w:rPr>
              <w:t xml:space="preserve"> uz glazbu</w:t>
            </w:r>
            <w:r w:rsidR="00FB3C54" w:rsidRPr="00B379D2">
              <w:rPr>
                <w:sz w:val="18"/>
                <w:szCs w:val="18"/>
              </w:rPr>
              <w:t xml:space="preserve"> ruskih skladatelja</w:t>
            </w:r>
            <w:r w:rsidR="00607182" w:rsidRPr="00B379D2">
              <w:rPr>
                <w:sz w:val="18"/>
                <w:szCs w:val="18"/>
              </w:rPr>
              <w:t>. Povratak u hotel. Noćenje.</w:t>
            </w:r>
          </w:p>
          <w:p w:rsidR="00D81FA1" w:rsidRPr="00D81FA1" w:rsidRDefault="00D81FA1" w:rsidP="006F62AA">
            <w:pPr>
              <w:jc w:val="both"/>
              <w:rPr>
                <w:sz w:val="5"/>
                <w:szCs w:val="5"/>
              </w:rPr>
            </w:pPr>
          </w:p>
        </w:tc>
      </w:tr>
      <w:tr w:rsidR="00B26059" w:rsidRPr="00944A37" w:rsidTr="00BC7A68">
        <w:trPr>
          <w:gridBefore w:val="2"/>
          <w:gridAfter w:val="1"/>
          <w:wBefore w:w="2411" w:type="dxa"/>
          <w:wAfter w:w="141" w:type="dxa"/>
          <w:trHeight w:val="1470"/>
        </w:trPr>
        <w:tc>
          <w:tcPr>
            <w:tcW w:w="1586" w:type="dxa"/>
            <w:gridSpan w:val="2"/>
          </w:tcPr>
          <w:p w:rsidR="00B26059" w:rsidRPr="002001EB" w:rsidRDefault="00BA0335" w:rsidP="00965F16">
            <w:pPr>
              <w:ind w:left="459"/>
              <w:jc w:val="center"/>
              <w:rPr>
                <w:b/>
                <w:color w:val="FF0000"/>
                <w:sz w:val="18"/>
                <w:szCs w:val="18"/>
              </w:rPr>
            </w:pPr>
            <w:r w:rsidRPr="002001EB">
              <w:rPr>
                <w:b/>
                <w:color w:val="FF0000"/>
                <w:sz w:val="18"/>
                <w:szCs w:val="18"/>
              </w:rPr>
              <w:t>2</w:t>
            </w:r>
            <w:r w:rsidR="00B26059" w:rsidRPr="002001EB">
              <w:rPr>
                <w:b/>
                <w:color w:val="FF0000"/>
                <w:sz w:val="18"/>
                <w:szCs w:val="18"/>
              </w:rPr>
              <w:t>8.</w:t>
            </w:r>
            <w:r w:rsidRPr="002001EB">
              <w:rPr>
                <w:b/>
                <w:color w:val="FF0000"/>
                <w:sz w:val="18"/>
                <w:szCs w:val="18"/>
              </w:rPr>
              <w:t>05.</w:t>
            </w:r>
          </w:p>
          <w:p w:rsidR="00B26059" w:rsidRPr="002001EB" w:rsidRDefault="00BA0335" w:rsidP="00965F16">
            <w:pPr>
              <w:ind w:left="459"/>
              <w:jc w:val="center"/>
              <w:rPr>
                <w:b/>
                <w:color w:val="FF0000"/>
                <w:sz w:val="18"/>
                <w:szCs w:val="18"/>
              </w:rPr>
            </w:pPr>
            <w:r w:rsidRPr="002001EB">
              <w:rPr>
                <w:b/>
                <w:color w:val="FF0000"/>
                <w:sz w:val="18"/>
                <w:szCs w:val="18"/>
              </w:rPr>
              <w:t>ponedjeljak</w:t>
            </w:r>
          </w:p>
        </w:tc>
        <w:tc>
          <w:tcPr>
            <w:tcW w:w="7060" w:type="dxa"/>
            <w:gridSpan w:val="2"/>
          </w:tcPr>
          <w:p w:rsidR="00626248" w:rsidRDefault="00607182" w:rsidP="00BC7A68">
            <w:pPr>
              <w:ind w:right="-108"/>
              <w:jc w:val="both"/>
              <w:rPr>
                <w:sz w:val="5"/>
                <w:szCs w:val="5"/>
              </w:rPr>
            </w:pPr>
            <w:r w:rsidRPr="00B379D2">
              <w:rPr>
                <w:sz w:val="18"/>
                <w:szCs w:val="18"/>
              </w:rPr>
              <w:t xml:space="preserve">Doručak. </w:t>
            </w:r>
            <w:r w:rsidR="00BA0335" w:rsidRPr="00B379D2">
              <w:rPr>
                <w:sz w:val="18"/>
                <w:szCs w:val="18"/>
              </w:rPr>
              <w:t xml:space="preserve">Polazak autobusom u panoramski razgled grada u pratnji lokalnog vodiča: </w:t>
            </w:r>
            <w:r w:rsidR="00BA0335" w:rsidRPr="002001EB">
              <w:rPr>
                <w:i/>
                <w:sz w:val="18"/>
                <w:szCs w:val="18"/>
              </w:rPr>
              <w:t>gradska vijećnica u Mariinskoj palači, čuveni hotel Angleterre u kojem se objesio Jesenjin, spomenik Petru I, Admiralitet, blagovješčenski most, palača Menjšikov, zgrada Burze, krstarica Aurora čiji su hici označili početak Oktobarske revolucije, Plavi most – najširi most na svijetu</w:t>
            </w:r>
            <w:r w:rsidR="00BA0335" w:rsidRPr="00B379D2">
              <w:rPr>
                <w:sz w:val="18"/>
                <w:szCs w:val="18"/>
              </w:rPr>
              <w:t xml:space="preserve">,... Posjet </w:t>
            </w:r>
            <w:r w:rsidR="00BA0335" w:rsidRPr="002001EB">
              <w:rPr>
                <w:b/>
                <w:i/>
                <w:sz w:val="18"/>
                <w:szCs w:val="18"/>
              </w:rPr>
              <w:t>Katedrali Sv. Isaka</w:t>
            </w:r>
            <w:r w:rsidR="00BA0335" w:rsidRPr="00B379D2">
              <w:rPr>
                <w:sz w:val="18"/>
                <w:szCs w:val="18"/>
              </w:rPr>
              <w:t xml:space="preserve"> čija je visoka kupola optočena zlatom i katedrali </w:t>
            </w:r>
            <w:r w:rsidR="00BA0335" w:rsidRPr="002001EB">
              <w:rPr>
                <w:b/>
                <w:i/>
                <w:sz w:val="18"/>
                <w:szCs w:val="18"/>
              </w:rPr>
              <w:t>Sv. Petra i Pavla</w:t>
            </w:r>
            <w:r w:rsidR="00BA0335" w:rsidRPr="00B379D2">
              <w:rPr>
                <w:sz w:val="18"/>
                <w:szCs w:val="18"/>
              </w:rPr>
              <w:t xml:space="preserve"> u kojoj se nalaze grobovi Romanovih. Slobodno vrijeme za osobne programe. </w:t>
            </w:r>
            <w:r w:rsidR="006D3AD4">
              <w:rPr>
                <w:sz w:val="18"/>
                <w:szCs w:val="18"/>
              </w:rPr>
              <w:t>U</w:t>
            </w:r>
            <w:r w:rsidR="00C23428" w:rsidRPr="00B379D2">
              <w:rPr>
                <w:sz w:val="18"/>
                <w:szCs w:val="18"/>
              </w:rPr>
              <w:t xml:space="preserve"> poslijepodnevnim satima </w:t>
            </w:r>
            <w:r w:rsidR="006D3AD4">
              <w:rPr>
                <w:sz w:val="18"/>
                <w:szCs w:val="18"/>
              </w:rPr>
              <w:t>posjet</w:t>
            </w:r>
            <w:r w:rsidR="006A30B1">
              <w:rPr>
                <w:sz w:val="18"/>
                <w:szCs w:val="18"/>
              </w:rPr>
              <w:t xml:space="preserve"> </w:t>
            </w:r>
            <w:r w:rsidR="001446CF" w:rsidRPr="002001EB">
              <w:rPr>
                <w:b/>
                <w:i/>
                <w:sz w:val="18"/>
                <w:szCs w:val="18"/>
              </w:rPr>
              <w:t>Muzej</w:t>
            </w:r>
            <w:r w:rsidR="006A30B1">
              <w:rPr>
                <w:b/>
                <w:i/>
                <w:sz w:val="18"/>
                <w:szCs w:val="18"/>
              </w:rPr>
              <w:t>u</w:t>
            </w:r>
            <w:r w:rsidR="00C23428" w:rsidRPr="002001EB">
              <w:rPr>
                <w:b/>
                <w:i/>
                <w:sz w:val="18"/>
                <w:szCs w:val="18"/>
              </w:rPr>
              <w:t xml:space="preserve"> Faberge</w:t>
            </w:r>
            <w:r w:rsidR="006D3AD4">
              <w:rPr>
                <w:sz w:val="18"/>
                <w:szCs w:val="18"/>
              </w:rPr>
              <w:t xml:space="preserve"> i razgled</w:t>
            </w:r>
            <w:r w:rsidR="00C23428" w:rsidRPr="00B379D2">
              <w:rPr>
                <w:sz w:val="18"/>
                <w:szCs w:val="18"/>
              </w:rPr>
              <w:t xml:space="preserve"> kolekcije radova svjetski poznate draguljarske radionice, između ostalog i čuvenih uskršnjih jaja, darovanih posljednjim imperatoricama dinastije Romanov. Povratak u </w:t>
            </w:r>
            <w:r w:rsidR="00507C42">
              <w:rPr>
                <w:sz w:val="18"/>
                <w:szCs w:val="18"/>
              </w:rPr>
              <w:t xml:space="preserve">hotel. </w:t>
            </w:r>
            <w:r w:rsidR="00626248">
              <w:rPr>
                <w:sz w:val="18"/>
                <w:szCs w:val="18"/>
              </w:rPr>
              <w:t>Noćenje.</w:t>
            </w:r>
          </w:p>
          <w:p w:rsidR="00D81FA1" w:rsidRPr="00D81FA1" w:rsidRDefault="00D81FA1" w:rsidP="00965F16">
            <w:pPr>
              <w:jc w:val="both"/>
              <w:rPr>
                <w:sz w:val="5"/>
                <w:szCs w:val="5"/>
              </w:rPr>
            </w:pPr>
          </w:p>
        </w:tc>
      </w:tr>
      <w:tr w:rsidR="00B26059" w:rsidRPr="00944A37" w:rsidTr="00BC7A68">
        <w:trPr>
          <w:trHeight w:val="821"/>
        </w:trPr>
        <w:tc>
          <w:tcPr>
            <w:tcW w:w="1418" w:type="dxa"/>
          </w:tcPr>
          <w:p w:rsidR="00B26059" w:rsidRPr="002001EB" w:rsidRDefault="00453F41" w:rsidP="002001E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001EB">
              <w:rPr>
                <w:b/>
                <w:color w:val="FF0000"/>
                <w:sz w:val="18"/>
                <w:szCs w:val="18"/>
              </w:rPr>
              <w:t>2</w:t>
            </w:r>
            <w:r w:rsidR="00C23428" w:rsidRPr="002001EB">
              <w:rPr>
                <w:b/>
                <w:color w:val="FF0000"/>
                <w:sz w:val="18"/>
                <w:szCs w:val="18"/>
              </w:rPr>
              <w:t>9</w:t>
            </w:r>
            <w:r w:rsidRPr="002001EB">
              <w:rPr>
                <w:b/>
                <w:color w:val="FF0000"/>
                <w:sz w:val="18"/>
                <w:szCs w:val="18"/>
              </w:rPr>
              <w:t>.0</w:t>
            </w:r>
            <w:r w:rsidR="00C23428" w:rsidRPr="002001EB">
              <w:rPr>
                <w:b/>
                <w:color w:val="FF0000"/>
                <w:sz w:val="18"/>
                <w:szCs w:val="18"/>
              </w:rPr>
              <w:t>5.</w:t>
            </w:r>
          </w:p>
          <w:p w:rsidR="009605F8" w:rsidRPr="002001EB" w:rsidRDefault="00C23428" w:rsidP="002001E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001EB">
              <w:rPr>
                <w:b/>
                <w:color w:val="FF0000"/>
                <w:sz w:val="18"/>
                <w:szCs w:val="18"/>
              </w:rPr>
              <w:t>utorak</w:t>
            </w:r>
          </w:p>
        </w:tc>
        <w:tc>
          <w:tcPr>
            <w:tcW w:w="9780" w:type="dxa"/>
            <w:gridSpan w:val="6"/>
          </w:tcPr>
          <w:p w:rsidR="00E90577" w:rsidRDefault="00B26059" w:rsidP="00DF496F">
            <w:pPr>
              <w:jc w:val="both"/>
              <w:rPr>
                <w:sz w:val="5"/>
                <w:szCs w:val="5"/>
              </w:rPr>
            </w:pPr>
            <w:r w:rsidRPr="00B379D2">
              <w:rPr>
                <w:sz w:val="18"/>
                <w:szCs w:val="18"/>
              </w:rPr>
              <w:t>Doručak. Odlazak metroom u posjet najznamenitijem ruskom muzeju</w:t>
            </w:r>
            <w:r w:rsidR="002001EB" w:rsidRPr="002001EB">
              <w:rPr>
                <w:b/>
                <w:i/>
                <w:sz w:val="18"/>
                <w:szCs w:val="18"/>
              </w:rPr>
              <w:t xml:space="preserve"> Hermitage</w:t>
            </w:r>
            <w:r w:rsidRPr="00B379D2">
              <w:rPr>
                <w:sz w:val="18"/>
                <w:szCs w:val="18"/>
              </w:rPr>
              <w:t>, nekada</w:t>
            </w:r>
            <w:r w:rsidR="00C23428" w:rsidRPr="00B379D2">
              <w:rPr>
                <w:sz w:val="18"/>
                <w:szCs w:val="18"/>
              </w:rPr>
              <w:t>šnjoj</w:t>
            </w:r>
            <w:r w:rsidR="002001EB">
              <w:rPr>
                <w:sz w:val="18"/>
                <w:szCs w:val="18"/>
              </w:rPr>
              <w:t xml:space="preserve"> carskoj palači u kojoj</w:t>
            </w:r>
            <w:r w:rsidR="00C23428" w:rsidRPr="00B379D2">
              <w:rPr>
                <w:sz w:val="18"/>
                <w:szCs w:val="18"/>
              </w:rPr>
              <w:t xml:space="preserve"> se nalaze jedne od najvećih i n</w:t>
            </w:r>
            <w:r w:rsidR="002C1E56">
              <w:rPr>
                <w:sz w:val="18"/>
                <w:szCs w:val="18"/>
              </w:rPr>
              <w:t>ajkvalitetnijih svjetskih zbirki</w:t>
            </w:r>
            <w:r w:rsidR="00C23428" w:rsidRPr="00B379D2">
              <w:rPr>
                <w:sz w:val="18"/>
                <w:szCs w:val="18"/>
              </w:rPr>
              <w:t xml:space="preserve"> umjetnina s djelima </w:t>
            </w:r>
            <w:r w:rsidR="00C23428" w:rsidRPr="00B379D2">
              <w:rPr>
                <w:i/>
                <w:sz w:val="18"/>
                <w:szCs w:val="18"/>
              </w:rPr>
              <w:t>da Vincija, Rafaela, Rembrandta, Matissa</w:t>
            </w:r>
            <w:r w:rsidR="00C23428" w:rsidRPr="00B379D2">
              <w:rPr>
                <w:sz w:val="18"/>
                <w:szCs w:val="18"/>
              </w:rPr>
              <w:t>,...</w:t>
            </w:r>
            <w:r w:rsidR="00453F41" w:rsidRPr="00B379D2">
              <w:rPr>
                <w:sz w:val="18"/>
                <w:szCs w:val="18"/>
              </w:rPr>
              <w:t>.</w:t>
            </w:r>
            <w:r w:rsidR="00755686" w:rsidRPr="00B379D2">
              <w:rPr>
                <w:sz w:val="18"/>
                <w:szCs w:val="18"/>
              </w:rPr>
              <w:t xml:space="preserve"> </w:t>
            </w:r>
            <w:r w:rsidR="00C23428" w:rsidRPr="00B379D2">
              <w:rPr>
                <w:sz w:val="18"/>
                <w:szCs w:val="18"/>
              </w:rPr>
              <w:t xml:space="preserve">smještenih u raskošnom </w:t>
            </w:r>
            <w:r w:rsidR="002E66F4">
              <w:rPr>
                <w:sz w:val="18"/>
                <w:szCs w:val="18"/>
              </w:rPr>
              <w:t>ambijentu nekadašnje carske rezi</w:t>
            </w:r>
            <w:r w:rsidR="00C23428" w:rsidRPr="00B379D2">
              <w:rPr>
                <w:sz w:val="18"/>
                <w:szCs w:val="18"/>
              </w:rPr>
              <w:t>dinc</w:t>
            </w:r>
            <w:r w:rsidR="002001EB">
              <w:rPr>
                <w:sz w:val="18"/>
                <w:szCs w:val="18"/>
              </w:rPr>
              <w:t>ije</w:t>
            </w:r>
            <w:r w:rsidR="00C23428" w:rsidRPr="00B379D2">
              <w:rPr>
                <w:sz w:val="18"/>
                <w:szCs w:val="18"/>
              </w:rPr>
              <w:t xml:space="preserve"> </w:t>
            </w:r>
            <w:r w:rsidR="00C23428" w:rsidRPr="002E66F4">
              <w:rPr>
                <w:i/>
                <w:sz w:val="18"/>
                <w:szCs w:val="18"/>
              </w:rPr>
              <w:t>Zimskom dvorcu</w:t>
            </w:r>
            <w:r w:rsidR="00C23428" w:rsidRPr="00B379D2">
              <w:rPr>
                <w:sz w:val="18"/>
                <w:szCs w:val="18"/>
              </w:rPr>
              <w:t xml:space="preserve">. Nakon razgleda slobodno vrijeme za osobne programe. </w:t>
            </w:r>
            <w:r w:rsidR="00DF496F">
              <w:rPr>
                <w:sz w:val="18"/>
                <w:szCs w:val="18"/>
              </w:rPr>
              <w:t>Organizirana v</w:t>
            </w:r>
            <w:r w:rsidR="00293B10">
              <w:rPr>
                <w:sz w:val="18"/>
                <w:szCs w:val="18"/>
              </w:rPr>
              <w:t xml:space="preserve">ečera u restoranu. </w:t>
            </w:r>
            <w:r w:rsidR="00C23428" w:rsidRPr="00B379D2">
              <w:rPr>
                <w:sz w:val="18"/>
                <w:szCs w:val="18"/>
              </w:rPr>
              <w:t>Povratak u hotel. Noćenje</w:t>
            </w:r>
            <w:r w:rsidR="00D07972">
              <w:rPr>
                <w:sz w:val="18"/>
                <w:szCs w:val="18"/>
              </w:rPr>
              <w:t>.</w:t>
            </w:r>
          </w:p>
          <w:p w:rsidR="00D81FA1" w:rsidRPr="00D07972" w:rsidRDefault="00D81FA1" w:rsidP="00DF496F">
            <w:pPr>
              <w:jc w:val="both"/>
              <w:rPr>
                <w:sz w:val="5"/>
                <w:szCs w:val="5"/>
              </w:rPr>
            </w:pPr>
          </w:p>
        </w:tc>
      </w:tr>
      <w:tr w:rsidR="00B26059" w:rsidRPr="00944A37" w:rsidTr="001E27EA">
        <w:trPr>
          <w:trHeight w:val="1461"/>
        </w:trPr>
        <w:tc>
          <w:tcPr>
            <w:tcW w:w="1418" w:type="dxa"/>
          </w:tcPr>
          <w:p w:rsidR="00B26059" w:rsidRPr="002001EB" w:rsidRDefault="00FF4BE9" w:rsidP="002001E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001EB">
              <w:rPr>
                <w:b/>
                <w:color w:val="FF0000"/>
                <w:sz w:val="18"/>
                <w:szCs w:val="18"/>
              </w:rPr>
              <w:t>3</w:t>
            </w:r>
            <w:r w:rsidR="00B91A03" w:rsidRPr="002001EB">
              <w:rPr>
                <w:b/>
                <w:color w:val="FF0000"/>
                <w:sz w:val="18"/>
                <w:szCs w:val="18"/>
              </w:rPr>
              <w:t>0.0</w:t>
            </w:r>
            <w:r w:rsidRPr="002001EB">
              <w:rPr>
                <w:b/>
                <w:color w:val="FF0000"/>
                <w:sz w:val="18"/>
                <w:szCs w:val="18"/>
              </w:rPr>
              <w:t>5</w:t>
            </w:r>
            <w:r w:rsidR="00B91A03" w:rsidRPr="002001EB">
              <w:rPr>
                <w:b/>
                <w:color w:val="FF0000"/>
                <w:sz w:val="18"/>
                <w:szCs w:val="18"/>
              </w:rPr>
              <w:t>.</w:t>
            </w:r>
          </w:p>
          <w:p w:rsidR="009605F8" w:rsidRPr="002001EB" w:rsidRDefault="009605F8" w:rsidP="002001E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001EB">
              <w:rPr>
                <w:b/>
                <w:color w:val="FF0000"/>
                <w:sz w:val="18"/>
                <w:szCs w:val="18"/>
              </w:rPr>
              <w:t>s</w:t>
            </w:r>
            <w:r w:rsidR="00FF4BE9" w:rsidRPr="002001EB">
              <w:rPr>
                <w:b/>
                <w:color w:val="FF0000"/>
                <w:sz w:val="18"/>
                <w:szCs w:val="18"/>
              </w:rPr>
              <w:t>rijeda</w:t>
            </w:r>
          </w:p>
        </w:tc>
        <w:tc>
          <w:tcPr>
            <w:tcW w:w="9780" w:type="dxa"/>
            <w:gridSpan w:val="6"/>
          </w:tcPr>
          <w:p w:rsidR="00626248" w:rsidRDefault="00FF4BE9" w:rsidP="002E66F4">
            <w:pPr>
              <w:jc w:val="both"/>
              <w:rPr>
                <w:sz w:val="5"/>
                <w:szCs w:val="5"/>
              </w:rPr>
            </w:pPr>
            <w:r w:rsidRPr="00B379D2">
              <w:rPr>
                <w:sz w:val="18"/>
                <w:szCs w:val="18"/>
              </w:rPr>
              <w:t xml:space="preserve">Doručak. </w:t>
            </w:r>
            <w:r w:rsidR="00C91547">
              <w:rPr>
                <w:sz w:val="18"/>
                <w:szCs w:val="18"/>
              </w:rPr>
              <w:t>Polazak autobusom</w:t>
            </w:r>
            <w:r w:rsidR="00C91547" w:rsidRPr="00B379D2">
              <w:rPr>
                <w:sz w:val="18"/>
                <w:szCs w:val="18"/>
              </w:rPr>
              <w:t xml:space="preserve"> do </w:t>
            </w:r>
            <w:r w:rsidR="00C91547" w:rsidRPr="005A5157">
              <w:rPr>
                <w:b/>
                <w:i/>
                <w:sz w:val="18"/>
                <w:szCs w:val="18"/>
              </w:rPr>
              <w:t>Peterhofa,</w:t>
            </w:r>
            <w:r w:rsidR="00C91547" w:rsidRPr="00B379D2">
              <w:rPr>
                <w:sz w:val="18"/>
                <w:szCs w:val="18"/>
              </w:rPr>
              <w:t xml:space="preserve"> ljetnog dvorca </w:t>
            </w:r>
            <w:r w:rsidR="00C91547" w:rsidRPr="00B379D2">
              <w:rPr>
                <w:i/>
                <w:sz w:val="18"/>
                <w:szCs w:val="18"/>
              </w:rPr>
              <w:t>Petra I Velikog</w:t>
            </w:r>
            <w:r w:rsidR="00C91547" w:rsidRPr="00B379D2">
              <w:rPr>
                <w:sz w:val="18"/>
                <w:szCs w:val="18"/>
              </w:rPr>
              <w:t xml:space="preserve">. </w:t>
            </w:r>
            <w:r w:rsidR="005826BA">
              <w:rPr>
                <w:sz w:val="18"/>
                <w:szCs w:val="18"/>
              </w:rPr>
              <w:t xml:space="preserve">Kraljevska palača se naziva  ruskim „Versaillesom“ te je uvrštena u UNESCO-v popis Svjetske kulturne baštine. </w:t>
            </w:r>
            <w:r w:rsidR="00C91547" w:rsidRPr="00B379D2">
              <w:rPr>
                <w:sz w:val="18"/>
                <w:szCs w:val="18"/>
              </w:rPr>
              <w:t>Obilazak dvorca, vrtova te čuvenih kaskada i vodoskoka.</w:t>
            </w:r>
            <w:r w:rsidR="005A5157">
              <w:rPr>
                <w:sz w:val="18"/>
                <w:szCs w:val="18"/>
              </w:rPr>
              <w:t xml:space="preserve"> Povratak u S.</w:t>
            </w:r>
            <w:r w:rsidR="00C91547">
              <w:rPr>
                <w:sz w:val="18"/>
                <w:szCs w:val="18"/>
              </w:rPr>
              <w:t>Peterburg te odlazak</w:t>
            </w:r>
            <w:r w:rsidR="00FC2A14">
              <w:rPr>
                <w:sz w:val="18"/>
                <w:szCs w:val="18"/>
              </w:rPr>
              <w:t xml:space="preserve"> </w:t>
            </w:r>
            <w:r w:rsidR="00FC2A14" w:rsidRPr="00B379D2">
              <w:rPr>
                <w:sz w:val="18"/>
                <w:szCs w:val="18"/>
              </w:rPr>
              <w:t xml:space="preserve">do </w:t>
            </w:r>
            <w:r w:rsidR="00FC2A14" w:rsidRPr="000D7A98">
              <w:rPr>
                <w:i/>
                <w:sz w:val="18"/>
                <w:szCs w:val="18"/>
              </w:rPr>
              <w:t>Trga umjetnosti</w:t>
            </w:r>
            <w:r w:rsidR="00FC2A14">
              <w:rPr>
                <w:sz w:val="18"/>
                <w:szCs w:val="18"/>
              </w:rPr>
              <w:t xml:space="preserve">, najljepšeg trga kojeg okružuju brojni muzeji, kazališta i koncertne dvorane gdje se nalazi i </w:t>
            </w:r>
            <w:r w:rsidR="00FC2A14" w:rsidRPr="000D7A98">
              <w:rPr>
                <w:i/>
                <w:sz w:val="18"/>
                <w:szCs w:val="18"/>
              </w:rPr>
              <w:t>Palača Mikhailovsky</w:t>
            </w:r>
            <w:r w:rsidR="00FC2A14">
              <w:rPr>
                <w:sz w:val="18"/>
                <w:szCs w:val="18"/>
              </w:rPr>
              <w:t>, neokla</w:t>
            </w:r>
            <w:r w:rsidR="002E66F4">
              <w:rPr>
                <w:sz w:val="18"/>
                <w:szCs w:val="18"/>
              </w:rPr>
              <w:t>s</w:t>
            </w:r>
            <w:r w:rsidR="00FC2A14">
              <w:rPr>
                <w:sz w:val="18"/>
                <w:szCs w:val="18"/>
              </w:rPr>
              <w:t>i</w:t>
            </w:r>
            <w:r w:rsidR="002E66F4">
              <w:rPr>
                <w:sz w:val="18"/>
                <w:szCs w:val="18"/>
              </w:rPr>
              <w:t>ci</w:t>
            </w:r>
            <w:r w:rsidR="00FC2A14">
              <w:rPr>
                <w:sz w:val="18"/>
                <w:szCs w:val="18"/>
              </w:rPr>
              <w:t xml:space="preserve">stičko remek djelo Carla Rossija u kojem se danas nalazi </w:t>
            </w:r>
            <w:r w:rsidR="00FC2A14" w:rsidRPr="009B4653">
              <w:rPr>
                <w:i/>
                <w:sz w:val="18"/>
                <w:szCs w:val="18"/>
              </w:rPr>
              <w:t>Ruski muzej</w:t>
            </w:r>
            <w:r w:rsidR="00FC2A14">
              <w:rPr>
                <w:sz w:val="18"/>
                <w:szCs w:val="18"/>
              </w:rPr>
              <w:t xml:space="preserve"> s jednom od najbogatijih zbirki ruske umjetnosti. Šetnja prekrasnim Mihajlovskim parkom te odlazak u razgled </w:t>
            </w:r>
            <w:r w:rsidR="009B4653" w:rsidRPr="009B4653">
              <w:rPr>
                <w:i/>
                <w:sz w:val="18"/>
                <w:szCs w:val="18"/>
              </w:rPr>
              <w:t>C</w:t>
            </w:r>
            <w:r w:rsidR="00FC2A14" w:rsidRPr="009B4653">
              <w:rPr>
                <w:i/>
                <w:sz w:val="18"/>
                <w:szCs w:val="18"/>
              </w:rPr>
              <w:t>rkve</w:t>
            </w:r>
            <w:r w:rsidR="009B4653" w:rsidRPr="009B4653">
              <w:rPr>
                <w:i/>
                <w:sz w:val="18"/>
                <w:szCs w:val="18"/>
              </w:rPr>
              <w:t xml:space="preserve"> Kristovog Uskrsnuća</w:t>
            </w:r>
            <w:r w:rsidR="00FC2A14">
              <w:rPr>
                <w:sz w:val="18"/>
                <w:szCs w:val="18"/>
              </w:rPr>
              <w:t xml:space="preserve"> sagrađenoj na mjestu ubojstva cara Aleksandra II.</w:t>
            </w:r>
            <w:r w:rsidR="00B91A03" w:rsidRPr="00B379D2">
              <w:rPr>
                <w:sz w:val="18"/>
                <w:szCs w:val="18"/>
              </w:rPr>
              <w:t xml:space="preserve"> </w:t>
            </w:r>
            <w:r w:rsidR="00507C42">
              <w:rPr>
                <w:sz w:val="18"/>
                <w:szCs w:val="18"/>
              </w:rPr>
              <w:t>Slobodno vrijeme za osobne progr</w:t>
            </w:r>
            <w:r w:rsidR="009D1204">
              <w:rPr>
                <w:sz w:val="18"/>
                <w:szCs w:val="18"/>
              </w:rPr>
              <w:t>ame, posjet muzejima, kupovinu,</w:t>
            </w:r>
            <w:r w:rsidR="00507C42">
              <w:rPr>
                <w:sz w:val="18"/>
                <w:szCs w:val="18"/>
              </w:rPr>
              <w:t xml:space="preserve">... </w:t>
            </w:r>
            <w:r w:rsidR="00293B10">
              <w:rPr>
                <w:sz w:val="18"/>
                <w:szCs w:val="18"/>
              </w:rPr>
              <w:t xml:space="preserve">Po želji grupe mogućnost organiziranog odlaska na </w:t>
            </w:r>
            <w:r w:rsidR="009D1204">
              <w:rPr>
                <w:sz w:val="18"/>
                <w:szCs w:val="18"/>
              </w:rPr>
              <w:t xml:space="preserve">veličanstvenu </w:t>
            </w:r>
            <w:r w:rsidR="00293B10">
              <w:rPr>
                <w:sz w:val="18"/>
                <w:szCs w:val="18"/>
              </w:rPr>
              <w:t xml:space="preserve">folklornu večer u </w:t>
            </w:r>
            <w:r w:rsidR="009D1204">
              <w:rPr>
                <w:sz w:val="18"/>
                <w:szCs w:val="18"/>
              </w:rPr>
              <w:t xml:space="preserve">luksuznu </w:t>
            </w:r>
            <w:r w:rsidR="009D1204" w:rsidRPr="00A15DFB">
              <w:rPr>
                <w:b/>
                <w:i/>
                <w:sz w:val="18"/>
                <w:szCs w:val="18"/>
              </w:rPr>
              <w:t xml:space="preserve">palaču </w:t>
            </w:r>
            <w:r w:rsidR="00293B10" w:rsidRPr="00A15DFB">
              <w:rPr>
                <w:b/>
                <w:i/>
                <w:sz w:val="18"/>
                <w:szCs w:val="18"/>
              </w:rPr>
              <w:t>Nikolaevsk</w:t>
            </w:r>
            <w:r w:rsidR="00485BF5">
              <w:rPr>
                <w:b/>
                <w:i/>
                <w:sz w:val="18"/>
                <w:szCs w:val="18"/>
              </w:rPr>
              <w:t>i</w:t>
            </w:r>
            <w:r w:rsidR="00293B10">
              <w:rPr>
                <w:sz w:val="18"/>
                <w:szCs w:val="18"/>
              </w:rPr>
              <w:t xml:space="preserve">. </w:t>
            </w:r>
            <w:r w:rsidR="00DB62FB" w:rsidRPr="00B379D2">
              <w:rPr>
                <w:sz w:val="18"/>
                <w:szCs w:val="18"/>
              </w:rPr>
              <w:t xml:space="preserve">Povratak u hotel. </w:t>
            </w:r>
            <w:r w:rsidR="00B91A03" w:rsidRPr="00B379D2">
              <w:rPr>
                <w:sz w:val="18"/>
                <w:szCs w:val="18"/>
              </w:rPr>
              <w:t>Noćenje.</w:t>
            </w:r>
          </w:p>
          <w:p w:rsidR="001E27EA" w:rsidRPr="001E27EA" w:rsidRDefault="001E27EA" w:rsidP="002E66F4">
            <w:pPr>
              <w:jc w:val="both"/>
              <w:rPr>
                <w:sz w:val="5"/>
                <w:szCs w:val="5"/>
              </w:rPr>
            </w:pPr>
          </w:p>
        </w:tc>
      </w:tr>
      <w:tr w:rsidR="00B26059" w:rsidRPr="00944A37" w:rsidTr="0090764D">
        <w:trPr>
          <w:trHeight w:val="5196"/>
        </w:trPr>
        <w:tc>
          <w:tcPr>
            <w:tcW w:w="1418" w:type="dxa"/>
          </w:tcPr>
          <w:p w:rsidR="00B26059" w:rsidRPr="002001EB" w:rsidRDefault="001446CF" w:rsidP="002001E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2001EB">
              <w:rPr>
                <w:b/>
                <w:color w:val="FF0000"/>
                <w:sz w:val="18"/>
                <w:szCs w:val="18"/>
              </w:rPr>
              <w:t>31</w:t>
            </w:r>
            <w:r w:rsidR="00B91A03" w:rsidRPr="002001EB">
              <w:rPr>
                <w:b/>
                <w:color w:val="FF0000"/>
                <w:sz w:val="18"/>
                <w:szCs w:val="18"/>
              </w:rPr>
              <w:t>.0</w:t>
            </w:r>
            <w:r w:rsidRPr="002001EB">
              <w:rPr>
                <w:b/>
                <w:color w:val="FF0000"/>
                <w:sz w:val="18"/>
                <w:szCs w:val="18"/>
              </w:rPr>
              <w:t>5</w:t>
            </w:r>
            <w:r w:rsidR="00B91A03" w:rsidRPr="002001EB">
              <w:rPr>
                <w:b/>
                <w:color w:val="FF0000"/>
                <w:sz w:val="18"/>
                <w:szCs w:val="18"/>
              </w:rPr>
              <w:t>.</w:t>
            </w:r>
          </w:p>
          <w:p w:rsidR="009605F8" w:rsidRDefault="00F75DF7" w:rsidP="002001E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č</w:t>
            </w:r>
            <w:r w:rsidR="001446CF" w:rsidRPr="002001EB">
              <w:rPr>
                <w:b/>
                <w:color w:val="FF0000"/>
                <w:sz w:val="18"/>
                <w:szCs w:val="18"/>
              </w:rPr>
              <w:t>etvrtak</w:t>
            </w:r>
          </w:p>
          <w:p w:rsidR="00F75DF7" w:rsidRDefault="00F75DF7" w:rsidP="002001E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6542D6" w:rsidRDefault="006542D6" w:rsidP="006542D6">
            <w:pPr>
              <w:rPr>
                <w:b/>
                <w:color w:val="FF0000"/>
                <w:sz w:val="5"/>
                <w:szCs w:val="5"/>
              </w:rPr>
            </w:pPr>
          </w:p>
          <w:p w:rsidR="00626248" w:rsidRDefault="00626248" w:rsidP="006542D6">
            <w:pPr>
              <w:rPr>
                <w:b/>
                <w:color w:val="FF0000"/>
                <w:sz w:val="5"/>
                <w:szCs w:val="5"/>
              </w:rPr>
            </w:pPr>
          </w:p>
          <w:p w:rsidR="00626248" w:rsidRDefault="00626248" w:rsidP="006542D6">
            <w:pPr>
              <w:rPr>
                <w:b/>
                <w:color w:val="FF0000"/>
                <w:sz w:val="5"/>
                <w:szCs w:val="5"/>
              </w:rPr>
            </w:pPr>
          </w:p>
          <w:p w:rsidR="00626248" w:rsidRPr="00626248" w:rsidRDefault="00626248" w:rsidP="006542D6">
            <w:pPr>
              <w:rPr>
                <w:b/>
                <w:color w:val="FF0000"/>
                <w:sz w:val="5"/>
                <w:szCs w:val="5"/>
              </w:rPr>
            </w:pPr>
          </w:p>
          <w:p w:rsidR="006542D6" w:rsidRDefault="006542D6" w:rsidP="008E7DDB">
            <w:pPr>
              <w:rPr>
                <w:b/>
                <w:color w:val="FF0000"/>
                <w:sz w:val="5"/>
                <w:szCs w:val="5"/>
              </w:rPr>
            </w:pPr>
          </w:p>
          <w:p w:rsidR="00F75DF7" w:rsidRDefault="00F75DF7" w:rsidP="002001E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01.06.2018.</w:t>
            </w:r>
          </w:p>
          <w:p w:rsidR="00F75DF7" w:rsidRDefault="00FC2A14" w:rsidP="002001E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p</w:t>
            </w:r>
            <w:r w:rsidR="00F75DF7">
              <w:rPr>
                <w:b/>
                <w:color w:val="FF0000"/>
                <w:sz w:val="18"/>
                <w:szCs w:val="18"/>
              </w:rPr>
              <w:t>etak</w:t>
            </w:r>
          </w:p>
          <w:p w:rsidR="00A33E49" w:rsidRDefault="00A33E49" w:rsidP="002001E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874700" w:rsidRDefault="00874700" w:rsidP="002001E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  <w:p w:rsidR="006542D6" w:rsidRDefault="006542D6" w:rsidP="00626248">
            <w:pPr>
              <w:rPr>
                <w:b/>
                <w:color w:val="FF0000"/>
                <w:sz w:val="18"/>
                <w:szCs w:val="18"/>
              </w:rPr>
            </w:pPr>
          </w:p>
          <w:p w:rsidR="00626248" w:rsidRDefault="00626248" w:rsidP="00626248">
            <w:pPr>
              <w:rPr>
                <w:b/>
                <w:color w:val="FF0000"/>
                <w:sz w:val="18"/>
                <w:szCs w:val="18"/>
              </w:rPr>
            </w:pPr>
          </w:p>
          <w:p w:rsidR="00874700" w:rsidRDefault="00874700" w:rsidP="006542D6">
            <w:pPr>
              <w:rPr>
                <w:b/>
                <w:color w:val="FF0000"/>
                <w:sz w:val="5"/>
                <w:szCs w:val="5"/>
              </w:rPr>
            </w:pPr>
          </w:p>
          <w:p w:rsidR="00626248" w:rsidRDefault="00626248" w:rsidP="00965F16">
            <w:pPr>
              <w:rPr>
                <w:b/>
                <w:color w:val="FF0000"/>
                <w:sz w:val="18"/>
                <w:szCs w:val="18"/>
              </w:rPr>
            </w:pPr>
          </w:p>
          <w:p w:rsidR="00FC2A14" w:rsidRDefault="00FC2A14" w:rsidP="008E7DD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02.06.2018.</w:t>
            </w:r>
          </w:p>
          <w:p w:rsidR="00FC2A14" w:rsidRDefault="008A7D69" w:rsidP="002001E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s</w:t>
            </w:r>
            <w:r w:rsidR="00FC2A14">
              <w:rPr>
                <w:b/>
                <w:color w:val="FF0000"/>
                <w:sz w:val="18"/>
                <w:szCs w:val="18"/>
              </w:rPr>
              <w:t>ubota</w:t>
            </w:r>
          </w:p>
          <w:p w:rsidR="00A33E49" w:rsidRDefault="00A33E49" w:rsidP="00A33E49">
            <w:pPr>
              <w:rPr>
                <w:b/>
                <w:color w:val="FF0000"/>
                <w:sz w:val="18"/>
                <w:szCs w:val="18"/>
              </w:rPr>
            </w:pPr>
          </w:p>
          <w:p w:rsidR="009021AF" w:rsidRDefault="009021AF" w:rsidP="00A33E49">
            <w:pPr>
              <w:rPr>
                <w:b/>
                <w:color w:val="FF0000"/>
                <w:sz w:val="18"/>
                <w:szCs w:val="18"/>
              </w:rPr>
            </w:pPr>
          </w:p>
          <w:p w:rsidR="00626248" w:rsidRDefault="00626248" w:rsidP="002001EB">
            <w:pPr>
              <w:jc w:val="center"/>
              <w:rPr>
                <w:b/>
                <w:color w:val="FF0000"/>
                <w:sz w:val="5"/>
                <w:szCs w:val="5"/>
              </w:rPr>
            </w:pPr>
          </w:p>
          <w:p w:rsidR="00965F16" w:rsidRDefault="00965F16" w:rsidP="002001EB">
            <w:pPr>
              <w:jc w:val="center"/>
              <w:rPr>
                <w:b/>
                <w:color w:val="FF0000"/>
                <w:sz w:val="5"/>
                <w:szCs w:val="5"/>
              </w:rPr>
            </w:pPr>
          </w:p>
          <w:p w:rsidR="00965F16" w:rsidRDefault="00965F16" w:rsidP="002001EB">
            <w:pPr>
              <w:jc w:val="center"/>
              <w:rPr>
                <w:b/>
                <w:color w:val="FF0000"/>
                <w:sz w:val="5"/>
                <w:szCs w:val="5"/>
              </w:rPr>
            </w:pPr>
          </w:p>
          <w:p w:rsidR="00965F16" w:rsidRDefault="00965F16" w:rsidP="00965F16">
            <w:pPr>
              <w:rPr>
                <w:b/>
                <w:color w:val="FF0000"/>
                <w:sz w:val="5"/>
                <w:szCs w:val="5"/>
              </w:rPr>
            </w:pPr>
          </w:p>
          <w:p w:rsidR="00FC2A14" w:rsidRDefault="00FC2A14" w:rsidP="002001E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03.06.2018.</w:t>
            </w:r>
          </w:p>
          <w:p w:rsidR="00FC2A14" w:rsidRDefault="008A7D69" w:rsidP="002001EB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n</w:t>
            </w:r>
            <w:r w:rsidR="00FC2A14">
              <w:rPr>
                <w:b/>
                <w:color w:val="FF0000"/>
                <w:sz w:val="18"/>
                <w:szCs w:val="18"/>
              </w:rPr>
              <w:t>edjelja</w:t>
            </w:r>
          </w:p>
          <w:p w:rsidR="00FC2A14" w:rsidRPr="002001EB" w:rsidRDefault="00FC2A14" w:rsidP="002001EB">
            <w:pPr>
              <w:jc w:val="center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9780" w:type="dxa"/>
            <w:gridSpan w:val="6"/>
          </w:tcPr>
          <w:p w:rsidR="006542D6" w:rsidRDefault="00B91A03" w:rsidP="00944A37">
            <w:pPr>
              <w:jc w:val="both"/>
              <w:rPr>
                <w:sz w:val="5"/>
                <w:szCs w:val="5"/>
              </w:rPr>
            </w:pPr>
            <w:r w:rsidRPr="00B379D2">
              <w:rPr>
                <w:sz w:val="18"/>
                <w:szCs w:val="18"/>
              </w:rPr>
              <w:t xml:space="preserve">Doručak. </w:t>
            </w:r>
            <w:r w:rsidR="00FC2A14" w:rsidRPr="00B379D2">
              <w:rPr>
                <w:sz w:val="18"/>
                <w:szCs w:val="18"/>
              </w:rPr>
              <w:t xml:space="preserve">Polazak autobusom do </w:t>
            </w:r>
            <w:r w:rsidR="008B4C9A">
              <w:rPr>
                <w:b/>
                <w:i/>
                <w:sz w:val="18"/>
                <w:szCs w:val="18"/>
              </w:rPr>
              <w:t>Puškinovog C</w:t>
            </w:r>
            <w:r w:rsidR="008B4C9A" w:rsidRPr="006542D6">
              <w:rPr>
                <w:b/>
                <w:i/>
                <w:sz w:val="18"/>
                <w:szCs w:val="18"/>
              </w:rPr>
              <w:t>arskog sela</w:t>
            </w:r>
            <w:r w:rsidR="00FC2A14" w:rsidRPr="00B379D2">
              <w:rPr>
                <w:i/>
                <w:sz w:val="18"/>
                <w:szCs w:val="18"/>
              </w:rPr>
              <w:t xml:space="preserve">, </w:t>
            </w:r>
            <w:r w:rsidR="00FC2A14" w:rsidRPr="00B379D2">
              <w:rPr>
                <w:sz w:val="18"/>
                <w:szCs w:val="18"/>
              </w:rPr>
              <w:t>rodnog mjesta veliko</w:t>
            </w:r>
            <w:r w:rsidR="008B4C9A">
              <w:rPr>
                <w:sz w:val="18"/>
                <w:szCs w:val="18"/>
              </w:rPr>
              <w:t>g ruskog pjesnika A.S. Puškina</w:t>
            </w:r>
            <w:r w:rsidR="00FC2A14" w:rsidRPr="00B379D2">
              <w:rPr>
                <w:sz w:val="18"/>
                <w:szCs w:val="18"/>
              </w:rPr>
              <w:t xml:space="preserve"> te posjet </w:t>
            </w:r>
            <w:r w:rsidR="008B4C9A">
              <w:rPr>
                <w:sz w:val="18"/>
                <w:szCs w:val="18"/>
              </w:rPr>
              <w:t xml:space="preserve"> </w:t>
            </w:r>
            <w:r w:rsidR="00FC2A14" w:rsidRPr="00B379D2">
              <w:rPr>
                <w:i/>
                <w:sz w:val="18"/>
                <w:szCs w:val="18"/>
              </w:rPr>
              <w:t>palači Katarine I</w:t>
            </w:r>
            <w:r w:rsidR="00FC2A14" w:rsidRPr="00B379D2">
              <w:rPr>
                <w:sz w:val="18"/>
                <w:szCs w:val="18"/>
              </w:rPr>
              <w:t xml:space="preserve"> </w:t>
            </w:r>
            <w:r w:rsidR="006F62AA">
              <w:rPr>
                <w:sz w:val="18"/>
                <w:szCs w:val="18"/>
              </w:rPr>
              <w:t xml:space="preserve"> </w:t>
            </w:r>
            <w:r w:rsidR="00FC2A14" w:rsidRPr="00B379D2">
              <w:rPr>
                <w:sz w:val="18"/>
                <w:szCs w:val="18"/>
              </w:rPr>
              <w:t>i</w:t>
            </w:r>
            <w:r w:rsidR="006F62AA">
              <w:rPr>
                <w:sz w:val="18"/>
                <w:szCs w:val="18"/>
              </w:rPr>
              <w:t xml:space="preserve"> </w:t>
            </w:r>
            <w:r w:rsidR="00FC2A14" w:rsidRPr="00B379D2">
              <w:rPr>
                <w:sz w:val="18"/>
                <w:szCs w:val="18"/>
              </w:rPr>
              <w:t xml:space="preserve"> </w:t>
            </w:r>
            <w:r w:rsidR="00FC2A14" w:rsidRPr="00B379D2">
              <w:rPr>
                <w:i/>
                <w:sz w:val="18"/>
                <w:szCs w:val="18"/>
              </w:rPr>
              <w:t>Jantarnoj sobi</w:t>
            </w:r>
            <w:r w:rsidR="00FC2A14" w:rsidRPr="00B379D2">
              <w:rPr>
                <w:sz w:val="18"/>
                <w:szCs w:val="18"/>
              </w:rPr>
              <w:t xml:space="preserve"> koja dominira palačom </w:t>
            </w:r>
            <w:r w:rsidR="006542D6">
              <w:rPr>
                <w:sz w:val="18"/>
                <w:szCs w:val="18"/>
              </w:rPr>
              <w:t xml:space="preserve">i </w:t>
            </w:r>
            <w:r w:rsidR="00FC2A14" w:rsidRPr="00B379D2">
              <w:rPr>
                <w:sz w:val="18"/>
                <w:szCs w:val="18"/>
              </w:rPr>
              <w:t xml:space="preserve">koja slovi kao jedna od najzanimljivijih ostvarenja unutarnje dekoracije svih vremena. Šetnja parkom i slobodno vrijeme za odmor. Poslijepodnevni povratak u St. Peterburg. </w:t>
            </w:r>
            <w:r w:rsidR="00507C42">
              <w:rPr>
                <w:sz w:val="18"/>
                <w:szCs w:val="18"/>
              </w:rPr>
              <w:t>Po želji grupe mogućnost organiziranog odlaska na</w:t>
            </w:r>
            <w:r w:rsidR="00FC2A14" w:rsidRPr="00B379D2">
              <w:rPr>
                <w:sz w:val="18"/>
                <w:szCs w:val="18"/>
              </w:rPr>
              <w:t xml:space="preserve"> baletn</w:t>
            </w:r>
            <w:r w:rsidR="00507C42">
              <w:rPr>
                <w:sz w:val="18"/>
                <w:szCs w:val="18"/>
              </w:rPr>
              <w:t>u</w:t>
            </w:r>
            <w:r w:rsidR="00FC2A14" w:rsidRPr="00B379D2">
              <w:rPr>
                <w:sz w:val="18"/>
                <w:szCs w:val="18"/>
              </w:rPr>
              <w:t xml:space="preserve"> predstav</w:t>
            </w:r>
            <w:r w:rsidR="00507C42">
              <w:rPr>
                <w:sz w:val="18"/>
                <w:szCs w:val="18"/>
              </w:rPr>
              <w:t>u</w:t>
            </w:r>
            <w:r w:rsidR="00FC2A14" w:rsidRPr="00B379D2">
              <w:rPr>
                <w:sz w:val="18"/>
                <w:szCs w:val="18"/>
              </w:rPr>
              <w:t>.</w:t>
            </w:r>
            <w:r w:rsidR="00FC2A14">
              <w:rPr>
                <w:sz w:val="18"/>
                <w:szCs w:val="18"/>
              </w:rPr>
              <w:t xml:space="preserve"> </w:t>
            </w:r>
            <w:r w:rsidR="00F75DF7">
              <w:rPr>
                <w:sz w:val="18"/>
                <w:szCs w:val="18"/>
              </w:rPr>
              <w:t>Povratak u hotel.</w:t>
            </w:r>
            <w:r w:rsidR="000D7A98">
              <w:rPr>
                <w:sz w:val="18"/>
                <w:szCs w:val="18"/>
              </w:rPr>
              <w:t xml:space="preserve"> </w:t>
            </w:r>
            <w:r w:rsidRPr="00B379D2">
              <w:rPr>
                <w:sz w:val="18"/>
                <w:szCs w:val="18"/>
              </w:rPr>
              <w:t>Noćenje.</w:t>
            </w:r>
          </w:p>
          <w:p w:rsidR="00626248" w:rsidRPr="00626248" w:rsidRDefault="00626248" w:rsidP="00944A37">
            <w:pPr>
              <w:jc w:val="both"/>
              <w:rPr>
                <w:sz w:val="5"/>
                <w:szCs w:val="5"/>
              </w:rPr>
            </w:pPr>
          </w:p>
          <w:p w:rsidR="008E7DDB" w:rsidRDefault="00F75DF7" w:rsidP="00944A37">
            <w:pPr>
              <w:jc w:val="both"/>
              <w:rPr>
                <w:sz w:val="5"/>
                <w:szCs w:val="5"/>
              </w:rPr>
            </w:pPr>
            <w:r>
              <w:rPr>
                <w:sz w:val="18"/>
                <w:szCs w:val="18"/>
              </w:rPr>
              <w:t xml:space="preserve">Doručak. </w:t>
            </w:r>
            <w:r w:rsidR="008A7D69">
              <w:rPr>
                <w:sz w:val="18"/>
                <w:szCs w:val="18"/>
              </w:rPr>
              <w:t xml:space="preserve">Odlazak </w:t>
            </w:r>
            <w:r w:rsidR="002C1E56">
              <w:rPr>
                <w:sz w:val="18"/>
                <w:szCs w:val="18"/>
              </w:rPr>
              <w:t>autobusom</w:t>
            </w:r>
            <w:r w:rsidR="00C91547">
              <w:rPr>
                <w:sz w:val="18"/>
                <w:szCs w:val="18"/>
              </w:rPr>
              <w:t xml:space="preserve"> </w:t>
            </w:r>
            <w:r w:rsidR="008A7D69">
              <w:rPr>
                <w:sz w:val="18"/>
                <w:szCs w:val="18"/>
              </w:rPr>
              <w:t xml:space="preserve">na jednodnevni izlet u </w:t>
            </w:r>
            <w:r w:rsidR="00485BF5">
              <w:rPr>
                <w:b/>
                <w:i/>
                <w:sz w:val="18"/>
                <w:szCs w:val="18"/>
              </w:rPr>
              <w:t>Veliki</w:t>
            </w:r>
            <w:r w:rsidR="00A33E49" w:rsidRPr="009D1204">
              <w:rPr>
                <w:b/>
                <w:i/>
                <w:sz w:val="18"/>
                <w:szCs w:val="18"/>
              </w:rPr>
              <w:t xml:space="preserve"> Novgorod</w:t>
            </w:r>
            <w:r w:rsidR="00A33E49">
              <w:rPr>
                <w:sz w:val="18"/>
                <w:szCs w:val="18"/>
              </w:rPr>
              <w:t>, drevni ruski grad i koljevku ruske državnosti</w:t>
            </w:r>
            <w:r w:rsidR="0087091C">
              <w:rPr>
                <w:sz w:val="18"/>
                <w:szCs w:val="18"/>
              </w:rPr>
              <w:t>. P</w:t>
            </w:r>
            <w:r w:rsidR="00696627">
              <w:rPr>
                <w:sz w:val="18"/>
                <w:szCs w:val="18"/>
              </w:rPr>
              <w:t xml:space="preserve">ješački </w:t>
            </w:r>
            <w:r w:rsidR="008A7D69">
              <w:rPr>
                <w:sz w:val="18"/>
                <w:szCs w:val="18"/>
              </w:rPr>
              <w:t>obilazak grada u pratnji lokalnog vodiča</w:t>
            </w:r>
            <w:r w:rsidR="0087091C">
              <w:rPr>
                <w:sz w:val="18"/>
                <w:szCs w:val="18"/>
              </w:rPr>
              <w:t xml:space="preserve">: </w:t>
            </w:r>
            <w:r w:rsidR="0087091C" w:rsidRPr="0087091C">
              <w:rPr>
                <w:i/>
                <w:sz w:val="18"/>
                <w:szCs w:val="18"/>
              </w:rPr>
              <w:t>biskupsko središte grada sa Katedralom sv. Sofije iz 11. St, utvrđeni Kremlj iz 15.st. sa najstarijom ruskom palačom</w:t>
            </w:r>
            <w:r w:rsidR="0087091C">
              <w:rPr>
                <w:sz w:val="18"/>
                <w:szCs w:val="18"/>
              </w:rPr>
              <w:t>, koji su ujedno upisani na UNESCO-v popis mjesta svjetske baštine u Europi zbog svojih srednjovjekovnih spomenika, crkava, i manastira kada je Novgorod bio ruskom prijestolnicom n</w:t>
            </w:r>
            <w:r w:rsidR="006A30B1">
              <w:rPr>
                <w:sz w:val="18"/>
                <w:szCs w:val="18"/>
              </w:rPr>
              <w:t xml:space="preserve">a putu koji je spajao Središnju </w:t>
            </w:r>
            <w:r w:rsidR="0087091C">
              <w:rPr>
                <w:sz w:val="18"/>
                <w:szCs w:val="18"/>
              </w:rPr>
              <w:t xml:space="preserve">Aziju sa Sjevernom Europom. </w:t>
            </w:r>
            <w:r w:rsidR="005A5157">
              <w:rPr>
                <w:sz w:val="18"/>
                <w:szCs w:val="18"/>
              </w:rPr>
              <w:t xml:space="preserve">Slobodno vrijeme za osobne programe do polaska u razgled Jurjevog manastira s trokupolnom katedralom iz 12.st. Posjet </w:t>
            </w:r>
            <w:r w:rsidR="00626248">
              <w:rPr>
                <w:sz w:val="18"/>
                <w:szCs w:val="18"/>
              </w:rPr>
              <w:t xml:space="preserve">obližnjem </w:t>
            </w:r>
            <w:r w:rsidR="005A5157">
              <w:rPr>
                <w:sz w:val="18"/>
                <w:szCs w:val="18"/>
              </w:rPr>
              <w:t xml:space="preserve">selu </w:t>
            </w:r>
            <w:r w:rsidR="005A5157" w:rsidRPr="005A5157">
              <w:rPr>
                <w:b/>
                <w:i/>
                <w:sz w:val="18"/>
                <w:szCs w:val="18"/>
              </w:rPr>
              <w:t>Vitoslavliću</w:t>
            </w:r>
            <w:r w:rsidR="00626248">
              <w:rPr>
                <w:b/>
                <w:i/>
                <w:sz w:val="18"/>
                <w:szCs w:val="18"/>
              </w:rPr>
              <w:t xml:space="preserve"> </w:t>
            </w:r>
            <w:r w:rsidR="006A30B1">
              <w:rPr>
                <w:sz w:val="18"/>
                <w:szCs w:val="18"/>
              </w:rPr>
              <w:t>gdje je 1964.god. ot</w:t>
            </w:r>
            <w:r w:rsidR="005A5157">
              <w:rPr>
                <w:sz w:val="18"/>
                <w:szCs w:val="18"/>
              </w:rPr>
              <w:t>v</w:t>
            </w:r>
            <w:r w:rsidR="006A30B1">
              <w:rPr>
                <w:sz w:val="18"/>
                <w:szCs w:val="18"/>
              </w:rPr>
              <w:t>o</w:t>
            </w:r>
            <w:r w:rsidR="005A5157">
              <w:rPr>
                <w:sz w:val="18"/>
                <w:szCs w:val="18"/>
              </w:rPr>
              <w:t xml:space="preserve">ren muzej ruske drevne tradicionalne arhitekture u koji je prenešeno više od 20 građevina iz cijele Novgorodske oblasti. </w:t>
            </w:r>
            <w:r w:rsidR="0087091C">
              <w:rPr>
                <w:sz w:val="18"/>
                <w:szCs w:val="18"/>
              </w:rPr>
              <w:t xml:space="preserve">Povratak u Sankt Peterburg u </w:t>
            </w:r>
            <w:r w:rsidR="009D1204">
              <w:rPr>
                <w:sz w:val="18"/>
                <w:szCs w:val="18"/>
              </w:rPr>
              <w:t>večernjim</w:t>
            </w:r>
            <w:r w:rsidR="0087091C">
              <w:rPr>
                <w:sz w:val="18"/>
                <w:szCs w:val="18"/>
              </w:rPr>
              <w:t xml:space="preserve"> satima. Noćenje.</w:t>
            </w:r>
          </w:p>
          <w:p w:rsidR="00626248" w:rsidRPr="00626248" w:rsidRDefault="00626248" w:rsidP="00944A37">
            <w:pPr>
              <w:jc w:val="both"/>
              <w:rPr>
                <w:sz w:val="5"/>
                <w:szCs w:val="5"/>
              </w:rPr>
            </w:pPr>
          </w:p>
          <w:p w:rsidR="00FC2A14" w:rsidRDefault="00FC2A14" w:rsidP="00FC2A14">
            <w:pPr>
              <w:jc w:val="both"/>
              <w:rPr>
                <w:sz w:val="5"/>
                <w:szCs w:val="5"/>
              </w:rPr>
            </w:pPr>
            <w:r>
              <w:rPr>
                <w:sz w:val="18"/>
                <w:szCs w:val="18"/>
              </w:rPr>
              <w:t xml:space="preserve">Doručak. Odjava iz hotela. </w:t>
            </w:r>
            <w:r w:rsidR="009D1204">
              <w:rPr>
                <w:sz w:val="18"/>
                <w:szCs w:val="18"/>
              </w:rPr>
              <w:t xml:space="preserve">Slobodno vrijeme do transfera </w:t>
            </w:r>
            <w:r>
              <w:rPr>
                <w:sz w:val="18"/>
                <w:szCs w:val="18"/>
              </w:rPr>
              <w:t xml:space="preserve">autobusom </w:t>
            </w:r>
            <w:r w:rsidR="009D1204">
              <w:rPr>
                <w:sz w:val="18"/>
                <w:szCs w:val="18"/>
              </w:rPr>
              <w:t>na aerodrom</w:t>
            </w:r>
            <w:r>
              <w:rPr>
                <w:sz w:val="18"/>
                <w:szCs w:val="18"/>
              </w:rPr>
              <w:t xml:space="preserve">. Prijava na let u 15,55 sati za Tallinn. Dolazak u zračnu luku u </w:t>
            </w:r>
            <w:r w:rsidRPr="00485BF5">
              <w:rPr>
                <w:b/>
                <w:i/>
                <w:sz w:val="18"/>
                <w:szCs w:val="18"/>
              </w:rPr>
              <w:t>Tallinnu</w:t>
            </w:r>
            <w:r>
              <w:rPr>
                <w:sz w:val="18"/>
                <w:szCs w:val="18"/>
              </w:rPr>
              <w:t xml:space="preserve"> u 17,00</w:t>
            </w:r>
            <w:r w:rsidR="00507C42">
              <w:rPr>
                <w:sz w:val="18"/>
                <w:szCs w:val="18"/>
              </w:rPr>
              <w:t xml:space="preserve"> sati</w:t>
            </w:r>
            <w:r>
              <w:rPr>
                <w:sz w:val="18"/>
                <w:szCs w:val="18"/>
              </w:rPr>
              <w:t xml:space="preserve"> po lokalnom vremenu. </w:t>
            </w:r>
            <w:r w:rsidR="009021AF">
              <w:rPr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ransfer autobusom </w:t>
            </w:r>
            <w:r w:rsidR="009021AF">
              <w:rPr>
                <w:sz w:val="18"/>
                <w:szCs w:val="18"/>
              </w:rPr>
              <w:t xml:space="preserve">do hotela </w:t>
            </w:r>
            <w:r w:rsidR="00905C07">
              <w:rPr>
                <w:sz w:val="18"/>
                <w:szCs w:val="18"/>
              </w:rPr>
              <w:t xml:space="preserve">uz panoramski razgled grada. </w:t>
            </w:r>
            <w:r>
              <w:rPr>
                <w:sz w:val="18"/>
                <w:szCs w:val="18"/>
              </w:rPr>
              <w:t xml:space="preserve">Smještaj </w:t>
            </w:r>
            <w:r w:rsidR="009021AF">
              <w:rPr>
                <w:sz w:val="18"/>
                <w:szCs w:val="18"/>
              </w:rPr>
              <w:t>u hotel. Večera.</w:t>
            </w:r>
            <w:r>
              <w:rPr>
                <w:sz w:val="18"/>
                <w:szCs w:val="18"/>
              </w:rPr>
              <w:t xml:space="preserve"> </w:t>
            </w:r>
            <w:r w:rsidR="009021AF">
              <w:rPr>
                <w:sz w:val="18"/>
                <w:szCs w:val="18"/>
              </w:rPr>
              <w:t>Po želji grupe o</w:t>
            </w:r>
            <w:r w:rsidR="00A33E49">
              <w:rPr>
                <w:sz w:val="18"/>
                <w:szCs w:val="18"/>
              </w:rPr>
              <w:t xml:space="preserve">dlazak </w:t>
            </w:r>
            <w:r w:rsidR="009021AF">
              <w:rPr>
                <w:sz w:val="18"/>
                <w:szCs w:val="18"/>
              </w:rPr>
              <w:t xml:space="preserve">javnim prijevozom i pješke </w:t>
            </w:r>
            <w:r w:rsidR="00A33E49">
              <w:rPr>
                <w:sz w:val="18"/>
                <w:szCs w:val="18"/>
              </w:rPr>
              <w:t>u r</w:t>
            </w:r>
            <w:r>
              <w:rPr>
                <w:sz w:val="18"/>
                <w:szCs w:val="18"/>
              </w:rPr>
              <w:t>azgled</w:t>
            </w:r>
            <w:r w:rsidR="00B60296">
              <w:rPr>
                <w:sz w:val="18"/>
                <w:szCs w:val="18"/>
              </w:rPr>
              <w:t xml:space="preserve"> </w:t>
            </w:r>
            <w:r w:rsidR="00874700" w:rsidRPr="00874700">
              <w:rPr>
                <w:sz w:val="18"/>
                <w:szCs w:val="18"/>
              </w:rPr>
              <w:t xml:space="preserve">grada sa prekrasnom srednjovjekovnom jezgrom: </w:t>
            </w:r>
            <w:r w:rsidR="00874700" w:rsidRPr="00874700">
              <w:rPr>
                <w:i/>
                <w:sz w:val="18"/>
                <w:szCs w:val="18"/>
              </w:rPr>
              <w:t>Gornji grad Toompee: Luteranska prvostolnica Djevice Marije, pravoslavna saborna crkva Aleksandra Nevskog i Toompejski zamak</w:t>
            </w:r>
            <w:r w:rsidR="00874700" w:rsidRPr="00874700">
              <w:rPr>
                <w:sz w:val="18"/>
                <w:szCs w:val="18"/>
              </w:rPr>
              <w:t xml:space="preserve"> koji je od ranog srednjeg vijeka bio središte vlasti u Talinnu i Estoniji. </w:t>
            </w:r>
            <w:r w:rsidR="006F62AA">
              <w:rPr>
                <w:sz w:val="18"/>
                <w:szCs w:val="18"/>
              </w:rPr>
              <w:t xml:space="preserve">Povratak u hotel. </w:t>
            </w:r>
            <w:r>
              <w:rPr>
                <w:sz w:val="18"/>
                <w:szCs w:val="18"/>
              </w:rPr>
              <w:t>Noćenje.</w:t>
            </w:r>
          </w:p>
          <w:p w:rsidR="00626248" w:rsidRPr="00626248" w:rsidRDefault="00626248" w:rsidP="00FC2A14">
            <w:pPr>
              <w:jc w:val="both"/>
              <w:rPr>
                <w:sz w:val="5"/>
                <w:szCs w:val="5"/>
              </w:rPr>
            </w:pPr>
          </w:p>
          <w:p w:rsidR="00FC2A14" w:rsidRDefault="009D1204" w:rsidP="009D120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Ranija odjava iz hotela.</w:t>
            </w:r>
            <w:r w:rsidR="008A7D6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</w:t>
            </w:r>
            <w:r w:rsidR="008A7D69">
              <w:rPr>
                <w:sz w:val="18"/>
                <w:szCs w:val="18"/>
              </w:rPr>
              <w:t xml:space="preserve">olazak autobusom na aerodrom. Prijava na direktan let za Split u 7,00 sati. Dolazak u zračnu luku </w:t>
            </w:r>
            <w:r>
              <w:rPr>
                <w:sz w:val="18"/>
                <w:szCs w:val="18"/>
              </w:rPr>
              <w:t>Split</w:t>
            </w:r>
            <w:r w:rsidR="008A7D69">
              <w:rPr>
                <w:sz w:val="18"/>
                <w:szCs w:val="18"/>
              </w:rPr>
              <w:t xml:space="preserve"> u 9,05 sati. </w:t>
            </w:r>
          </w:p>
          <w:p w:rsidR="00557707" w:rsidRPr="006F62AA" w:rsidRDefault="00D00E2F" w:rsidP="00D00E2F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                                                        </w:t>
            </w:r>
            <w:r w:rsidR="00557707" w:rsidRPr="006F62AA">
              <w:rPr>
                <w:b/>
                <w:color w:val="FF0000"/>
                <w:sz w:val="20"/>
                <w:szCs w:val="20"/>
              </w:rPr>
              <w:t>CIJENA ARANŽMANA:</w:t>
            </w:r>
          </w:p>
          <w:p w:rsidR="00AE057D" w:rsidRPr="00886719" w:rsidRDefault="00AE057D" w:rsidP="00557707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557707" w:rsidRPr="00485BF5" w:rsidRDefault="00B549E6" w:rsidP="00B549E6">
            <w:pPr>
              <w:rPr>
                <w:b/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         </w:t>
            </w:r>
            <w:r w:rsidR="00AE057D" w:rsidRPr="00485BF5">
              <w:rPr>
                <w:b/>
                <w:sz w:val="18"/>
                <w:szCs w:val="18"/>
              </w:rPr>
              <w:t>Uplata kod prijave: 2.500,00 kn</w:t>
            </w:r>
          </w:p>
          <w:p w:rsidR="00B549E6" w:rsidRPr="00B549E6" w:rsidRDefault="00D808AB" w:rsidP="00B549E6">
            <w:pPr>
              <w:rPr>
                <w:color w:val="FF0000"/>
                <w:sz w:val="5"/>
                <w:szCs w:val="5"/>
              </w:rPr>
            </w:pPr>
            <w:r>
              <w:rPr>
                <w:sz w:val="16"/>
                <w:szCs w:val="16"/>
              </w:rPr>
              <w:t xml:space="preserve">  </w:t>
            </w:r>
            <w:r w:rsidR="00AE057D">
              <w:rPr>
                <w:sz w:val="16"/>
                <w:szCs w:val="16"/>
              </w:rPr>
              <w:t xml:space="preserve">(promjenjiva stavka-ovisna o cijeni avio karte)                                           </w:t>
            </w:r>
            <w:r w:rsidR="00BC7A68">
              <w:rPr>
                <w:sz w:val="16"/>
                <w:szCs w:val="16"/>
              </w:rPr>
              <w:t xml:space="preserve"> </w:t>
            </w:r>
            <w:r w:rsidR="00AE057D">
              <w:rPr>
                <w:sz w:val="16"/>
                <w:szCs w:val="16"/>
              </w:rPr>
              <w:t xml:space="preserve"> </w:t>
            </w:r>
            <w:r w:rsidR="00D00E2F">
              <w:rPr>
                <w:sz w:val="16"/>
                <w:szCs w:val="16"/>
              </w:rPr>
              <w:t xml:space="preserve">    </w:t>
            </w:r>
            <w:r w:rsidR="00AE057D" w:rsidRPr="00B549E6">
              <w:rPr>
                <w:sz w:val="20"/>
                <w:szCs w:val="20"/>
              </w:rPr>
              <w:t xml:space="preserve">20 – 24 putnika </w:t>
            </w:r>
            <w:r w:rsidR="00B549E6">
              <w:rPr>
                <w:sz w:val="20"/>
                <w:szCs w:val="20"/>
              </w:rPr>
              <w:t xml:space="preserve">   </w:t>
            </w:r>
            <w:r w:rsidR="00AE057D" w:rsidRPr="00905C07">
              <w:rPr>
                <w:b/>
                <w:color w:val="FF0000"/>
                <w:sz w:val="20"/>
                <w:szCs w:val="20"/>
              </w:rPr>
              <w:t>8.890,00 kn</w:t>
            </w:r>
            <w:r w:rsidR="00BC7A68">
              <w:rPr>
                <w:b/>
                <w:color w:val="FF0000"/>
                <w:sz w:val="20"/>
                <w:szCs w:val="20"/>
              </w:rPr>
              <w:t xml:space="preserve"> </w:t>
            </w:r>
            <w:r w:rsidR="00965F16">
              <w:rPr>
                <w:color w:val="FF0000"/>
                <w:sz w:val="20"/>
                <w:szCs w:val="20"/>
              </w:rPr>
              <w:t>≈</w:t>
            </w:r>
            <w:r w:rsidR="00BC7A68">
              <w:rPr>
                <w:color w:val="FF0000"/>
                <w:sz w:val="20"/>
                <w:szCs w:val="20"/>
              </w:rPr>
              <w:t xml:space="preserve"> </w:t>
            </w:r>
            <w:r w:rsidR="00965F16">
              <w:rPr>
                <w:color w:val="FF0000"/>
                <w:sz w:val="20"/>
                <w:szCs w:val="20"/>
              </w:rPr>
              <w:t>1.178 E</w:t>
            </w:r>
            <w:r w:rsidR="00E12F27">
              <w:rPr>
                <w:color w:val="FF0000"/>
                <w:sz w:val="20"/>
                <w:szCs w:val="20"/>
              </w:rPr>
              <w:t>ur</w:t>
            </w:r>
          </w:p>
          <w:p w:rsidR="00AE057D" w:rsidRPr="00905C07" w:rsidRDefault="00B549E6" w:rsidP="009D1204">
            <w:pPr>
              <w:jc w:val="both"/>
              <w:rPr>
                <w:b/>
                <w:color w:val="FF0000"/>
                <w:sz w:val="20"/>
                <w:szCs w:val="20"/>
              </w:rPr>
            </w:pPr>
            <w:r>
              <w:rPr>
                <w:sz w:val="5"/>
                <w:szCs w:val="5"/>
              </w:rPr>
              <w:t xml:space="preserve">                          </w:t>
            </w:r>
            <w:r w:rsidR="00D808AB">
              <w:rPr>
                <w:sz w:val="5"/>
                <w:szCs w:val="5"/>
              </w:rPr>
              <w:t xml:space="preserve">        </w:t>
            </w:r>
            <w:r w:rsidR="006F62AA">
              <w:rPr>
                <w:sz w:val="16"/>
                <w:szCs w:val="16"/>
              </w:rPr>
              <w:t>n</w:t>
            </w:r>
            <w:r w:rsidR="006D3AD4">
              <w:rPr>
                <w:sz w:val="16"/>
                <w:szCs w:val="16"/>
              </w:rPr>
              <w:t>adoplata za 1/1 sobu na upit</w:t>
            </w:r>
            <w:r w:rsidR="00AE057D">
              <w:rPr>
                <w:sz w:val="16"/>
                <w:szCs w:val="16"/>
              </w:rPr>
              <w:t xml:space="preserve">                                         </w:t>
            </w:r>
            <w:r>
              <w:rPr>
                <w:sz w:val="16"/>
                <w:szCs w:val="16"/>
              </w:rPr>
              <w:t xml:space="preserve">             </w:t>
            </w:r>
            <w:r w:rsidR="00AE057D">
              <w:rPr>
                <w:sz w:val="16"/>
                <w:szCs w:val="16"/>
              </w:rPr>
              <w:t xml:space="preserve">      </w:t>
            </w:r>
            <w:r w:rsidR="00FE7C09">
              <w:rPr>
                <w:sz w:val="16"/>
                <w:szCs w:val="16"/>
              </w:rPr>
              <w:t xml:space="preserve">   </w:t>
            </w:r>
            <w:r w:rsidR="00D00E2F">
              <w:rPr>
                <w:sz w:val="16"/>
                <w:szCs w:val="16"/>
              </w:rPr>
              <w:t xml:space="preserve">              </w:t>
            </w:r>
            <w:r w:rsidR="00FE7C09">
              <w:rPr>
                <w:sz w:val="16"/>
                <w:szCs w:val="16"/>
              </w:rPr>
              <w:t xml:space="preserve"> </w:t>
            </w:r>
            <w:r w:rsidR="00AE057D" w:rsidRPr="00B549E6">
              <w:rPr>
                <w:sz w:val="20"/>
                <w:szCs w:val="20"/>
              </w:rPr>
              <w:t xml:space="preserve">15 – 19 putnika </w:t>
            </w:r>
            <w:r>
              <w:rPr>
                <w:sz w:val="20"/>
                <w:szCs w:val="20"/>
              </w:rPr>
              <w:t xml:space="preserve"> </w:t>
            </w:r>
            <w:r w:rsidR="00FE7C0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AE057D" w:rsidRPr="00905C07">
              <w:rPr>
                <w:b/>
                <w:color w:val="FF0000"/>
                <w:sz w:val="20"/>
                <w:szCs w:val="20"/>
              </w:rPr>
              <w:t>9.190,00 kn</w:t>
            </w:r>
          </w:p>
          <w:p w:rsidR="00AE057D" w:rsidRPr="00AE057D" w:rsidRDefault="00B549E6" w:rsidP="009D1204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  <w:r w:rsidR="00D808AB">
              <w:rPr>
                <w:sz w:val="16"/>
                <w:szCs w:val="16"/>
              </w:rPr>
              <w:t xml:space="preserve">   Mogućnost plaćanja </w:t>
            </w:r>
            <w:r w:rsidR="00AE057D">
              <w:rPr>
                <w:sz w:val="16"/>
                <w:szCs w:val="16"/>
              </w:rPr>
              <w:t>karticama na rate</w:t>
            </w:r>
            <w:r w:rsidR="00485BF5">
              <w:rPr>
                <w:sz w:val="16"/>
                <w:szCs w:val="16"/>
              </w:rPr>
              <w:t>!</w:t>
            </w:r>
          </w:p>
        </w:tc>
      </w:tr>
      <w:tr w:rsidR="00B26059" w:rsidRPr="00944A37" w:rsidTr="0090764D">
        <w:trPr>
          <w:gridAfter w:val="2"/>
          <w:wAfter w:w="2400" w:type="dxa"/>
          <w:trHeight w:val="60"/>
        </w:trPr>
        <w:tc>
          <w:tcPr>
            <w:tcW w:w="1418" w:type="dxa"/>
          </w:tcPr>
          <w:p w:rsidR="006542D6" w:rsidRPr="0090764D" w:rsidRDefault="006542D6" w:rsidP="0090764D">
            <w:pPr>
              <w:jc w:val="both"/>
              <w:rPr>
                <w:b/>
                <w:color w:val="FF0000"/>
                <w:sz w:val="8"/>
                <w:szCs w:val="8"/>
              </w:rPr>
            </w:pPr>
          </w:p>
        </w:tc>
        <w:tc>
          <w:tcPr>
            <w:tcW w:w="7380" w:type="dxa"/>
            <w:gridSpan w:val="4"/>
          </w:tcPr>
          <w:p w:rsidR="00B26059" w:rsidRPr="0090764D" w:rsidRDefault="00B26059" w:rsidP="000868C6">
            <w:pPr>
              <w:jc w:val="both"/>
              <w:rPr>
                <w:sz w:val="8"/>
                <w:szCs w:val="8"/>
              </w:rPr>
            </w:pPr>
          </w:p>
        </w:tc>
      </w:tr>
    </w:tbl>
    <w:p w:rsidR="00E90577" w:rsidRPr="00D81FA1" w:rsidRDefault="003E2589" w:rsidP="00AE057D">
      <w:pPr>
        <w:pStyle w:val="NoSpacing"/>
        <w:jc w:val="both"/>
        <w:rPr>
          <w:sz w:val="18"/>
          <w:szCs w:val="18"/>
        </w:rPr>
      </w:pPr>
      <w:r w:rsidRPr="00D81FA1">
        <w:rPr>
          <w:b/>
          <w:sz w:val="18"/>
          <w:szCs w:val="18"/>
        </w:rPr>
        <w:t>Program uključuje:</w:t>
      </w:r>
      <w:r w:rsidR="006A30B1" w:rsidRPr="00D81FA1">
        <w:rPr>
          <w:b/>
          <w:sz w:val="18"/>
          <w:szCs w:val="18"/>
        </w:rPr>
        <w:t xml:space="preserve"> </w:t>
      </w:r>
      <w:r w:rsidR="006D3AD4" w:rsidRPr="00D81FA1">
        <w:rPr>
          <w:sz w:val="18"/>
          <w:szCs w:val="18"/>
        </w:rPr>
        <w:t xml:space="preserve">prijevoz zrakoplovom na relaciji Split-Tallinn-St. </w:t>
      </w:r>
      <w:r w:rsidR="009D1204" w:rsidRPr="00D81FA1">
        <w:rPr>
          <w:sz w:val="18"/>
          <w:szCs w:val="18"/>
        </w:rPr>
        <w:t>Peterburg-Tallinn-</w:t>
      </w:r>
      <w:r w:rsidRPr="00D81FA1">
        <w:rPr>
          <w:sz w:val="18"/>
          <w:szCs w:val="18"/>
        </w:rPr>
        <w:t>Split</w:t>
      </w:r>
      <w:r w:rsidR="009D1204" w:rsidRPr="00D81FA1">
        <w:rPr>
          <w:sz w:val="18"/>
          <w:szCs w:val="18"/>
        </w:rPr>
        <w:t xml:space="preserve"> s</w:t>
      </w:r>
      <w:r w:rsidR="00FD1383" w:rsidRPr="00D81FA1">
        <w:rPr>
          <w:sz w:val="18"/>
          <w:szCs w:val="18"/>
        </w:rPr>
        <w:t xml:space="preserve">a uključenim avio pristojbama, ručnom prtljagom do 8kg i putnom </w:t>
      </w:r>
      <w:r w:rsidR="009D1204" w:rsidRPr="00D81FA1">
        <w:rPr>
          <w:sz w:val="18"/>
          <w:szCs w:val="18"/>
        </w:rPr>
        <w:t>prtljagom do 23 kg</w:t>
      </w:r>
      <w:r w:rsidR="0080228A" w:rsidRPr="00D81FA1">
        <w:rPr>
          <w:sz w:val="18"/>
          <w:szCs w:val="18"/>
        </w:rPr>
        <w:t xml:space="preserve">, smještaj u hotelima 3* u St. Peterburgu </w:t>
      </w:r>
      <w:r w:rsidR="00D81FA1" w:rsidRPr="00D81FA1">
        <w:rPr>
          <w:sz w:val="18"/>
          <w:szCs w:val="18"/>
        </w:rPr>
        <w:t xml:space="preserve">na bazi noćenja s doručkom </w:t>
      </w:r>
      <w:r w:rsidR="0080228A" w:rsidRPr="00D81FA1">
        <w:rPr>
          <w:sz w:val="18"/>
          <w:szCs w:val="18"/>
        </w:rPr>
        <w:t>i Tallinnu</w:t>
      </w:r>
      <w:r w:rsidR="00D81FA1">
        <w:rPr>
          <w:sz w:val="18"/>
          <w:szCs w:val="18"/>
        </w:rPr>
        <w:t xml:space="preserve"> na bazi polupansiona</w:t>
      </w:r>
      <w:r w:rsidRPr="00D81FA1">
        <w:rPr>
          <w:sz w:val="18"/>
          <w:szCs w:val="18"/>
        </w:rPr>
        <w:t>,</w:t>
      </w:r>
      <w:r w:rsidR="009B4653" w:rsidRPr="00D81FA1">
        <w:rPr>
          <w:sz w:val="18"/>
          <w:szCs w:val="18"/>
        </w:rPr>
        <w:t xml:space="preserve"> večeru u restoranu </w:t>
      </w:r>
      <w:r w:rsidR="008E7DDB" w:rsidRPr="00D81FA1">
        <w:rPr>
          <w:sz w:val="18"/>
          <w:szCs w:val="18"/>
        </w:rPr>
        <w:t>u S</w:t>
      </w:r>
      <w:r w:rsidR="006D3AD4" w:rsidRPr="00D81FA1">
        <w:rPr>
          <w:sz w:val="18"/>
          <w:szCs w:val="18"/>
        </w:rPr>
        <w:t>t</w:t>
      </w:r>
      <w:r w:rsidR="008E7DDB" w:rsidRPr="00D81FA1">
        <w:rPr>
          <w:sz w:val="18"/>
          <w:szCs w:val="18"/>
        </w:rPr>
        <w:t>.</w:t>
      </w:r>
      <w:r w:rsidR="006D3AD4" w:rsidRPr="00D81FA1">
        <w:rPr>
          <w:sz w:val="18"/>
          <w:szCs w:val="18"/>
        </w:rPr>
        <w:t xml:space="preserve"> </w:t>
      </w:r>
      <w:r w:rsidR="0080228A" w:rsidRPr="00D81FA1">
        <w:rPr>
          <w:sz w:val="18"/>
          <w:szCs w:val="18"/>
        </w:rPr>
        <w:t>Peterburgu,</w:t>
      </w:r>
      <w:r w:rsidRPr="00D81FA1">
        <w:rPr>
          <w:sz w:val="18"/>
          <w:szCs w:val="18"/>
        </w:rPr>
        <w:t xml:space="preserve"> transfere autobusom prema nav</w:t>
      </w:r>
      <w:r w:rsidR="008E7DDB" w:rsidRPr="00D81FA1">
        <w:rPr>
          <w:sz w:val="18"/>
          <w:szCs w:val="18"/>
        </w:rPr>
        <w:t>edenom u programu,</w:t>
      </w:r>
      <w:r w:rsidRPr="00D81FA1">
        <w:rPr>
          <w:sz w:val="18"/>
          <w:szCs w:val="18"/>
        </w:rPr>
        <w:t xml:space="preserve"> </w:t>
      </w:r>
      <w:r w:rsidR="006A30B1" w:rsidRPr="00D81FA1">
        <w:rPr>
          <w:sz w:val="18"/>
          <w:szCs w:val="18"/>
        </w:rPr>
        <w:t xml:space="preserve">ulaznice za Hermitage, Petropavlovsku katedralu, Izakijevsku katedralu, </w:t>
      </w:r>
      <w:r w:rsidR="009B4653" w:rsidRPr="00D81FA1">
        <w:rPr>
          <w:sz w:val="18"/>
          <w:szCs w:val="18"/>
        </w:rPr>
        <w:t xml:space="preserve">Crkvu Kristova Uskrsnuća, </w:t>
      </w:r>
      <w:r w:rsidR="00D9271B" w:rsidRPr="00D81FA1">
        <w:rPr>
          <w:sz w:val="18"/>
          <w:szCs w:val="18"/>
        </w:rPr>
        <w:t>M</w:t>
      </w:r>
      <w:r w:rsidR="00B858E6" w:rsidRPr="00D81FA1">
        <w:rPr>
          <w:sz w:val="18"/>
          <w:szCs w:val="18"/>
        </w:rPr>
        <w:t>uzej Faberge, izlete u Puškin/</w:t>
      </w:r>
      <w:r w:rsidR="00D808AB" w:rsidRPr="00D81FA1">
        <w:rPr>
          <w:sz w:val="18"/>
          <w:szCs w:val="18"/>
        </w:rPr>
        <w:t>C</w:t>
      </w:r>
      <w:r w:rsidR="00D81FA1">
        <w:rPr>
          <w:sz w:val="18"/>
          <w:szCs w:val="18"/>
        </w:rPr>
        <w:t>arsko selo i Veliki</w:t>
      </w:r>
      <w:r w:rsidR="00B858E6" w:rsidRPr="00D81FA1">
        <w:rPr>
          <w:sz w:val="18"/>
          <w:szCs w:val="18"/>
        </w:rPr>
        <w:t xml:space="preserve"> Novgorod sa ulaznicama, </w:t>
      </w:r>
      <w:r w:rsidR="00D9271B" w:rsidRPr="00D81FA1">
        <w:rPr>
          <w:sz w:val="18"/>
          <w:szCs w:val="18"/>
        </w:rPr>
        <w:t xml:space="preserve">lokalnog </w:t>
      </w:r>
      <w:r w:rsidRPr="00D81FA1">
        <w:rPr>
          <w:sz w:val="18"/>
          <w:szCs w:val="18"/>
        </w:rPr>
        <w:t xml:space="preserve">vodiča, </w:t>
      </w:r>
      <w:r w:rsidR="000868C6" w:rsidRPr="00D81FA1">
        <w:rPr>
          <w:sz w:val="18"/>
          <w:szCs w:val="18"/>
        </w:rPr>
        <w:t>turističkog</w:t>
      </w:r>
      <w:r w:rsidRPr="00D81FA1">
        <w:rPr>
          <w:sz w:val="18"/>
          <w:szCs w:val="18"/>
        </w:rPr>
        <w:t xml:space="preserve"> pratitelja grupe</w:t>
      </w:r>
      <w:r w:rsidR="000868C6" w:rsidRPr="00D81FA1">
        <w:rPr>
          <w:sz w:val="18"/>
          <w:szCs w:val="18"/>
        </w:rPr>
        <w:t>-vodiča</w:t>
      </w:r>
      <w:r w:rsidRPr="00D81FA1">
        <w:rPr>
          <w:sz w:val="18"/>
          <w:szCs w:val="18"/>
        </w:rPr>
        <w:t xml:space="preserve">, putno zdrav. osiguranje GENERALI, </w:t>
      </w:r>
      <w:r w:rsidR="00D808AB" w:rsidRPr="00D81FA1">
        <w:rPr>
          <w:sz w:val="18"/>
          <w:szCs w:val="18"/>
        </w:rPr>
        <w:t xml:space="preserve">osiguranje od posljedica nesretnog slučaja, jamčevina za turistički paket aranžman, </w:t>
      </w:r>
      <w:r w:rsidRPr="00D81FA1">
        <w:rPr>
          <w:sz w:val="18"/>
          <w:szCs w:val="18"/>
        </w:rPr>
        <w:t>zakonom propisan PDV te organizaciju putovanja.</w:t>
      </w:r>
    </w:p>
    <w:p w:rsidR="00D81FA1" w:rsidRPr="00D81FA1" w:rsidRDefault="00D81FA1" w:rsidP="00D81FA1">
      <w:pPr>
        <w:jc w:val="both"/>
        <w:rPr>
          <w:b/>
          <w:color w:val="002060"/>
          <w:sz w:val="18"/>
          <w:szCs w:val="18"/>
        </w:rPr>
      </w:pPr>
      <w:r w:rsidRPr="00D81FA1">
        <w:rPr>
          <w:b/>
          <w:sz w:val="18"/>
          <w:szCs w:val="18"/>
        </w:rPr>
        <w:t>Cijena ne uključuje:</w:t>
      </w:r>
      <w:r w:rsidRPr="00D81FA1">
        <w:rPr>
          <w:b/>
          <w:color w:val="002060"/>
          <w:sz w:val="18"/>
          <w:szCs w:val="18"/>
        </w:rPr>
        <w:t xml:space="preserve"> </w:t>
      </w:r>
      <w:r w:rsidRPr="00D81FA1">
        <w:rPr>
          <w:b/>
          <w:sz w:val="18"/>
          <w:szCs w:val="18"/>
        </w:rPr>
        <w:t>paket ulaznica</w:t>
      </w:r>
      <w:r w:rsidRPr="00D81FA1">
        <w:rPr>
          <w:sz w:val="18"/>
          <w:szCs w:val="18"/>
        </w:rPr>
        <w:t xml:space="preserve"> - dizanje mostova, vožnju brodom po kanalima rijeke Neve, ulaznicu za Ruski muzej i folklornu večer u palači Nikolaevsky u iznosu </w:t>
      </w:r>
      <w:r w:rsidR="00925D0A">
        <w:rPr>
          <w:sz w:val="18"/>
          <w:szCs w:val="18"/>
        </w:rPr>
        <w:t>160</w:t>
      </w:r>
      <w:r w:rsidRPr="00D81FA1">
        <w:rPr>
          <w:sz w:val="18"/>
          <w:szCs w:val="18"/>
        </w:rPr>
        <w:t xml:space="preserve"> </w:t>
      </w:r>
      <w:r w:rsidR="00965F16">
        <w:rPr>
          <w:sz w:val="18"/>
          <w:szCs w:val="18"/>
        </w:rPr>
        <w:t>E</w:t>
      </w:r>
      <w:r w:rsidRPr="00D81FA1">
        <w:rPr>
          <w:sz w:val="18"/>
          <w:szCs w:val="18"/>
        </w:rPr>
        <w:t>ur, ulaznicu za balet (na upit, i</w:t>
      </w:r>
      <w:r w:rsidR="00965F16">
        <w:rPr>
          <w:sz w:val="18"/>
          <w:szCs w:val="18"/>
        </w:rPr>
        <w:t>nformativna cijena cca. 120 Eur</w:t>
      </w:r>
      <w:r w:rsidRPr="00D81FA1">
        <w:rPr>
          <w:sz w:val="18"/>
          <w:szCs w:val="18"/>
        </w:rPr>
        <w:t>) karte za javni gradski prijevoz, troškove osobne prirode</w:t>
      </w:r>
      <w:r w:rsidRPr="00D81FA1">
        <w:rPr>
          <w:b/>
          <w:color w:val="002060"/>
          <w:sz w:val="18"/>
          <w:szCs w:val="18"/>
        </w:rPr>
        <w:t xml:space="preserve"> </w:t>
      </w:r>
    </w:p>
    <w:p w:rsidR="00D81FA1" w:rsidRPr="00D81FA1" w:rsidRDefault="00D81FA1" w:rsidP="00D81FA1">
      <w:pPr>
        <w:ind w:left="567" w:hanging="567"/>
        <w:jc w:val="both"/>
        <w:rPr>
          <w:sz w:val="18"/>
          <w:szCs w:val="18"/>
        </w:rPr>
      </w:pPr>
      <w:r w:rsidRPr="00D81FA1">
        <w:rPr>
          <w:b/>
          <w:sz w:val="18"/>
          <w:szCs w:val="18"/>
        </w:rPr>
        <w:t>Obvezna nadoplata za rusku vizu</w:t>
      </w:r>
      <w:r w:rsidRPr="00D81FA1">
        <w:rPr>
          <w:sz w:val="18"/>
          <w:szCs w:val="18"/>
        </w:rPr>
        <w:t>: 550,00 kuna</w:t>
      </w:r>
    </w:p>
    <w:p w:rsidR="00D81FA1" w:rsidRDefault="00D81FA1" w:rsidP="00D81FA1">
      <w:pPr>
        <w:ind w:left="567" w:hanging="567"/>
        <w:jc w:val="both"/>
        <w:rPr>
          <w:sz w:val="5"/>
          <w:szCs w:val="5"/>
        </w:rPr>
      </w:pPr>
      <w:r w:rsidRPr="00D81FA1">
        <w:rPr>
          <w:b/>
          <w:sz w:val="18"/>
          <w:szCs w:val="18"/>
        </w:rPr>
        <w:t>Preporuka:</w:t>
      </w:r>
      <w:r w:rsidRPr="00D81FA1">
        <w:rPr>
          <w:sz w:val="18"/>
          <w:szCs w:val="18"/>
        </w:rPr>
        <w:t xml:space="preserve"> uplata police osiguranja od rizika otkaza putovanja: </w:t>
      </w:r>
      <w:r w:rsidR="00E77224">
        <w:rPr>
          <w:sz w:val="18"/>
          <w:szCs w:val="18"/>
        </w:rPr>
        <w:t>245</w:t>
      </w:r>
      <w:r w:rsidRPr="00D81FA1">
        <w:rPr>
          <w:sz w:val="18"/>
          <w:szCs w:val="18"/>
        </w:rPr>
        <w:t>,00 kuna</w:t>
      </w:r>
    </w:p>
    <w:p w:rsidR="00D81FA1" w:rsidRPr="00D81FA1" w:rsidRDefault="00D81FA1" w:rsidP="00D81FA1">
      <w:pPr>
        <w:ind w:left="567" w:hanging="567"/>
        <w:jc w:val="both"/>
        <w:rPr>
          <w:sz w:val="5"/>
          <w:szCs w:val="5"/>
        </w:rPr>
      </w:pPr>
    </w:p>
    <w:p w:rsidR="00D808AB" w:rsidRDefault="00EF023D" w:rsidP="00D81FA1">
      <w:pPr>
        <w:jc w:val="center"/>
        <w:rPr>
          <w:b/>
          <w:color w:val="002060"/>
          <w:sz w:val="5"/>
          <w:szCs w:val="5"/>
        </w:rPr>
      </w:pPr>
      <w:r w:rsidRPr="00D81FA1">
        <w:rPr>
          <w:b/>
          <w:color w:val="002060"/>
          <w:sz w:val="18"/>
          <w:szCs w:val="18"/>
        </w:rPr>
        <w:t>OBAVEZN</w:t>
      </w:r>
      <w:r w:rsidR="000868C6" w:rsidRPr="00D81FA1">
        <w:rPr>
          <w:b/>
          <w:color w:val="002060"/>
          <w:sz w:val="18"/>
          <w:szCs w:val="18"/>
        </w:rPr>
        <w:t>A</w:t>
      </w:r>
      <w:r w:rsidR="001446CF" w:rsidRPr="00D81FA1">
        <w:rPr>
          <w:b/>
          <w:color w:val="002060"/>
          <w:sz w:val="18"/>
          <w:szCs w:val="18"/>
        </w:rPr>
        <w:t xml:space="preserve"> PUTOVNICA – valjanost putovnice min. 6 mjeseci od dana izlaska iz Rusije</w:t>
      </w:r>
      <w:r w:rsidRPr="00D81FA1">
        <w:rPr>
          <w:b/>
          <w:color w:val="002060"/>
          <w:sz w:val="18"/>
          <w:szCs w:val="18"/>
        </w:rPr>
        <w:t xml:space="preserve"> </w:t>
      </w:r>
    </w:p>
    <w:p w:rsidR="00D81FA1" w:rsidRPr="00D81FA1" w:rsidRDefault="00D81FA1" w:rsidP="00D81FA1">
      <w:pPr>
        <w:jc w:val="center"/>
        <w:rPr>
          <w:b/>
          <w:color w:val="002060"/>
          <w:sz w:val="5"/>
          <w:szCs w:val="5"/>
        </w:rPr>
      </w:pPr>
    </w:p>
    <w:p w:rsidR="008F2BCF" w:rsidRPr="00D81FA1" w:rsidRDefault="008F2BCF" w:rsidP="008F2BCF">
      <w:pPr>
        <w:jc w:val="center"/>
        <w:rPr>
          <w:b/>
          <w:color w:val="FF0000"/>
          <w:sz w:val="22"/>
          <w:szCs w:val="22"/>
        </w:rPr>
      </w:pPr>
      <w:r w:rsidRPr="00D81FA1">
        <w:rPr>
          <w:b/>
          <w:color w:val="FF0000"/>
          <w:sz w:val="22"/>
          <w:szCs w:val="22"/>
        </w:rPr>
        <w:t>P</w:t>
      </w:r>
      <w:r w:rsidR="00D00E2F">
        <w:rPr>
          <w:b/>
          <w:color w:val="FF0000"/>
          <w:sz w:val="22"/>
          <w:szCs w:val="22"/>
        </w:rPr>
        <w:t xml:space="preserve"> </w:t>
      </w:r>
      <w:r w:rsidRPr="00D81FA1">
        <w:rPr>
          <w:b/>
          <w:color w:val="FF0000"/>
          <w:sz w:val="22"/>
          <w:szCs w:val="22"/>
        </w:rPr>
        <w:t>U</w:t>
      </w:r>
      <w:r w:rsidR="00D00E2F">
        <w:rPr>
          <w:b/>
          <w:color w:val="FF0000"/>
          <w:sz w:val="22"/>
          <w:szCs w:val="22"/>
        </w:rPr>
        <w:t xml:space="preserve"> </w:t>
      </w:r>
      <w:r w:rsidRPr="00D81FA1">
        <w:rPr>
          <w:b/>
          <w:color w:val="FF0000"/>
          <w:sz w:val="22"/>
          <w:szCs w:val="22"/>
        </w:rPr>
        <w:t>T</w:t>
      </w:r>
      <w:r w:rsidR="00D00E2F">
        <w:rPr>
          <w:b/>
          <w:color w:val="FF0000"/>
          <w:sz w:val="22"/>
          <w:szCs w:val="22"/>
        </w:rPr>
        <w:t xml:space="preserve"> </w:t>
      </w:r>
      <w:r w:rsidRPr="00D81FA1">
        <w:rPr>
          <w:b/>
          <w:color w:val="FF0000"/>
          <w:sz w:val="22"/>
          <w:szCs w:val="22"/>
        </w:rPr>
        <w:t>O</w:t>
      </w:r>
      <w:r w:rsidR="00D00E2F">
        <w:rPr>
          <w:b/>
          <w:color w:val="FF0000"/>
          <w:sz w:val="22"/>
          <w:szCs w:val="22"/>
        </w:rPr>
        <w:t xml:space="preserve"> </w:t>
      </w:r>
      <w:r w:rsidRPr="00D81FA1">
        <w:rPr>
          <w:b/>
          <w:color w:val="FF0000"/>
          <w:sz w:val="22"/>
          <w:szCs w:val="22"/>
        </w:rPr>
        <w:t>K</w:t>
      </w:r>
      <w:r w:rsidR="00D00E2F">
        <w:rPr>
          <w:b/>
          <w:color w:val="FF0000"/>
          <w:sz w:val="22"/>
          <w:szCs w:val="22"/>
        </w:rPr>
        <w:t xml:space="preserve"> </w:t>
      </w:r>
      <w:r w:rsidRPr="00D81FA1">
        <w:rPr>
          <w:b/>
          <w:color w:val="FF0000"/>
          <w:sz w:val="22"/>
          <w:szCs w:val="22"/>
        </w:rPr>
        <w:t>A</w:t>
      </w:r>
      <w:r w:rsidR="00D00E2F">
        <w:rPr>
          <w:b/>
          <w:color w:val="FF0000"/>
          <w:sz w:val="22"/>
          <w:szCs w:val="22"/>
        </w:rPr>
        <w:t xml:space="preserve"> </w:t>
      </w:r>
      <w:r w:rsidRPr="00D81FA1">
        <w:rPr>
          <w:b/>
          <w:color w:val="FF0000"/>
          <w:sz w:val="22"/>
          <w:szCs w:val="22"/>
        </w:rPr>
        <w:t>Z</w:t>
      </w:r>
      <w:r w:rsidR="00D00E2F">
        <w:rPr>
          <w:b/>
          <w:color w:val="FF0000"/>
          <w:sz w:val="22"/>
          <w:szCs w:val="22"/>
        </w:rPr>
        <w:t xml:space="preserve"> </w:t>
      </w:r>
      <w:r w:rsidRPr="00D81FA1">
        <w:rPr>
          <w:b/>
          <w:color w:val="FF0000"/>
          <w:sz w:val="22"/>
          <w:szCs w:val="22"/>
        </w:rPr>
        <w:t xml:space="preserve">I </w:t>
      </w:r>
      <w:r w:rsidR="00D00E2F">
        <w:rPr>
          <w:b/>
          <w:color w:val="FF0000"/>
          <w:sz w:val="22"/>
          <w:szCs w:val="22"/>
        </w:rPr>
        <w:t xml:space="preserve">  </w:t>
      </w:r>
      <w:r w:rsidRPr="00D81FA1">
        <w:rPr>
          <w:b/>
          <w:color w:val="FF0000"/>
          <w:sz w:val="22"/>
          <w:szCs w:val="22"/>
        </w:rPr>
        <w:t>S</w:t>
      </w:r>
      <w:r w:rsidR="00D00E2F">
        <w:rPr>
          <w:b/>
          <w:color w:val="FF0000"/>
          <w:sz w:val="22"/>
          <w:szCs w:val="22"/>
        </w:rPr>
        <w:t xml:space="preserve"> </w:t>
      </w:r>
      <w:r w:rsidRPr="00D81FA1">
        <w:rPr>
          <w:b/>
          <w:color w:val="FF0000"/>
          <w:sz w:val="22"/>
          <w:szCs w:val="22"/>
        </w:rPr>
        <w:t>P</w:t>
      </w:r>
      <w:r w:rsidR="00D00E2F">
        <w:rPr>
          <w:b/>
          <w:color w:val="FF0000"/>
          <w:sz w:val="22"/>
          <w:szCs w:val="22"/>
        </w:rPr>
        <w:t xml:space="preserve"> </w:t>
      </w:r>
      <w:r w:rsidRPr="00D81FA1">
        <w:rPr>
          <w:b/>
          <w:color w:val="FF0000"/>
          <w:sz w:val="22"/>
          <w:szCs w:val="22"/>
        </w:rPr>
        <w:t>L</w:t>
      </w:r>
      <w:r w:rsidR="00D00E2F">
        <w:rPr>
          <w:b/>
          <w:color w:val="FF0000"/>
          <w:sz w:val="22"/>
          <w:szCs w:val="22"/>
        </w:rPr>
        <w:t xml:space="preserve"> </w:t>
      </w:r>
      <w:r w:rsidRPr="00D81FA1">
        <w:rPr>
          <w:b/>
          <w:color w:val="FF0000"/>
          <w:sz w:val="22"/>
          <w:szCs w:val="22"/>
        </w:rPr>
        <w:t>I</w:t>
      </w:r>
      <w:r w:rsidR="00D00E2F">
        <w:rPr>
          <w:b/>
          <w:color w:val="FF0000"/>
          <w:sz w:val="22"/>
          <w:szCs w:val="22"/>
        </w:rPr>
        <w:t xml:space="preserve"> </w:t>
      </w:r>
      <w:r w:rsidRPr="00D81FA1">
        <w:rPr>
          <w:b/>
          <w:color w:val="FF0000"/>
          <w:sz w:val="22"/>
          <w:szCs w:val="22"/>
        </w:rPr>
        <w:t>T, Mažuranićevo šetalište 14, tel: 455-038, R.V. 9,00 – 17,00 sati</w:t>
      </w:r>
    </w:p>
    <w:p w:rsidR="008F2BCF" w:rsidRPr="00D81FA1" w:rsidRDefault="006F62AA" w:rsidP="008F2BCF">
      <w:pPr>
        <w:jc w:val="center"/>
        <w:rPr>
          <w:b/>
          <w:color w:val="FF0000"/>
          <w:sz w:val="22"/>
          <w:szCs w:val="22"/>
        </w:rPr>
      </w:pPr>
      <w:r w:rsidRPr="00D81FA1">
        <w:rPr>
          <w:b/>
          <w:color w:val="FF0000"/>
          <w:sz w:val="22"/>
          <w:szCs w:val="22"/>
        </w:rPr>
        <w:t>mob: 099</w:t>
      </w:r>
      <w:r w:rsidR="00603F63" w:rsidRPr="00D81FA1">
        <w:rPr>
          <w:b/>
          <w:color w:val="FF0000"/>
          <w:sz w:val="22"/>
          <w:szCs w:val="22"/>
        </w:rPr>
        <w:t>/</w:t>
      </w:r>
      <w:r w:rsidRPr="00D81FA1">
        <w:rPr>
          <w:b/>
          <w:color w:val="FF0000"/>
          <w:sz w:val="22"/>
          <w:szCs w:val="22"/>
        </w:rPr>
        <w:t>26</w:t>
      </w:r>
      <w:r w:rsidR="00603F63" w:rsidRPr="00D81FA1">
        <w:rPr>
          <w:b/>
          <w:color w:val="FF0000"/>
          <w:sz w:val="22"/>
          <w:szCs w:val="22"/>
        </w:rPr>
        <w:t>4</w:t>
      </w:r>
      <w:r w:rsidRPr="00D81FA1">
        <w:rPr>
          <w:b/>
          <w:color w:val="FF0000"/>
          <w:sz w:val="22"/>
          <w:szCs w:val="22"/>
        </w:rPr>
        <w:t xml:space="preserve"> 24</w:t>
      </w:r>
      <w:r w:rsidR="001F1970" w:rsidRPr="00D81FA1">
        <w:rPr>
          <w:b/>
          <w:color w:val="FF0000"/>
          <w:sz w:val="22"/>
          <w:szCs w:val="22"/>
        </w:rPr>
        <w:t xml:space="preserve"> 26</w:t>
      </w:r>
      <w:r w:rsidR="008F2BCF" w:rsidRPr="00D81FA1">
        <w:rPr>
          <w:b/>
          <w:color w:val="FF0000"/>
          <w:sz w:val="22"/>
          <w:szCs w:val="22"/>
        </w:rPr>
        <w:t xml:space="preserve">, www.putokazi-split.com; e-mail: </w:t>
      </w:r>
      <w:r w:rsidR="001F1970" w:rsidRPr="00D81FA1">
        <w:rPr>
          <w:b/>
          <w:color w:val="FF0000"/>
          <w:sz w:val="22"/>
          <w:szCs w:val="22"/>
        </w:rPr>
        <w:t>ratka@</w:t>
      </w:r>
      <w:r w:rsidR="008F2BCF" w:rsidRPr="00D81FA1">
        <w:rPr>
          <w:b/>
          <w:color w:val="FF0000"/>
          <w:sz w:val="22"/>
          <w:szCs w:val="22"/>
        </w:rPr>
        <w:t>putokazi</w:t>
      </w:r>
      <w:r w:rsidR="001F1970" w:rsidRPr="00D81FA1">
        <w:rPr>
          <w:b/>
          <w:color w:val="FF0000"/>
          <w:sz w:val="22"/>
          <w:szCs w:val="22"/>
        </w:rPr>
        <w:t>-split.com</w:t>
      </w:r>
    </w:p>
    <w:p w:rsidR="008F2BCF" w:rsidRPr="00D00E2F" w:rsidRDefault="008F2BCF" w:rsidP="00874700">
      <w:pPr>
        <w:jc w:val="center"/>
        <w:rPr>
          <w:color w:val="FF0000"/>
          <w:sz w:val="8"/>
          <w:szCs w:val="8"/>
        </w:rPr>
      </w:pPr>
      <w:r w:rsidRPr="00D00E2F">
        <w:rPr>
          <w:color w:val="FF0000"/>
          <w:sz w:val="8"/>
          <w:szCs w:val="8"/>
        </w:rPr>
        <w:t>ID COD: HR-AB-21060271971</w:t>
      </w:r>
    </w:p>
    <w:sectPr w:rsidR="008F2BCF" w:rsidRPr="00D00E2F" w:rsidSect="001F1970">
      <w:pgSz w:w="11906" w:h="16838" w:code="9"/>
      <w:pgMar w:top="284" w:right="707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FEA" w:rsidRDefault="00F55FEA" w:rsidP="00D00E2F">
      <w:r>
        <w:separator/>
      </w:r>
    </w:p>
  </w:endnote>
  <w:endnote w:type="continuationSeparator" w:id="0">
    <w:p w:rsidR="00F55FEA" w:rsidRDefault="00F55FEA" w:rsidP="00D0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FEA" w:rsidRDefault="00F55FEA" w:rsidP="00D00E2F">
      <w:r>
        <w:separator/>
      </w:r>
    </w:p>
  </w:footnote>
  <w:footnote w:type="continuationSeparator" w:id="0">
    <w:p w:rsidR="00F55FEA" w:rsidRDefault="00F55FEA" w:rsidP="00D00E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0241">
      <o:colormenu v:ext="edit" fillcolor="none [289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26059"/>
    <w:rsid w:val="00041CA4"/>
    <w:rsid w:val="000706A3"/>
    <w:rsid w:val="000868C6"/>
    <w:rsid w:val="000D25E8"/>
    <w:rsid w:val="000D7A98"/>
    <w:rsid w:val="000E52F8"/>
    <w:rsid w:val="00121DB0"/>
    <w:rsid w:val="001446CF"/>
    <w:rsid w:val="001562CD"/>
    <w:rsid w:val="001770C5"/>
    <w:rsid w:val="001E27EA"/>
    <w:rsid w:val="001F1970"/>
    <w:rsid w:val="002001EB"/>
    <w:rsid w:val="002009CF"/>
    <w:rsid w:val="0022502B"/>
    <w:rsid w:val="00293B10"/>
    <w:rsid w:val="002C1E56"/>
    <w:rsid w:val="002E66F4"/>
    <w:rsid w:val="00350180"/>
    <w:rsid w:val="003C6A46"/>
    <w:rsid w:val="003D5CFD"/>
    <w:rsid w:val="003E2589"/>
    <w:rsid w:val="004022DD"/>
    <w:rsid w:val="00444AD4"/>
    <w:rsid w:val="00453F41"/>
    <w:rsid w:val="00485BF5"/>
    <w:rsid w:val="004C0725"/>
    <w:rsid w:val="004E2241"/>
    <w:rsid w:val="004E6B97"/>
    <w:rsid w:val="00507C42"/>
    <w:rsid w:val="00557707"/>
    <w:rsid w:val="005826BA"/>
    <w:rsid w:val="005919D3"/>
    <w:rsid w:val="005A5157"/>
    <w:rsid w:val="00603F63"/>
    <w:rsid w:val="00607182"/>
    <w:rsid w:val="00626248"/>
    <w:rsid w:val="006542D6"/>
    <w:rsid w:val="006711B0"/>
    <w:rsid w:val="00696627"/>
    <w:rsid w:val="006A30B1"/>
    <w:rsid w:val="006C5504"/>
    <w:rsid w:val="006D3AD4"/>
    <w:rsid w:val="006E17A9"/>
    <w:rsid w:val="006F62AA"/>
    <w:rsid w:val="00720441"/>
    <w:rsid w:val="00730E8B"/>
    <w:rsid w:val="00755686"/>
    <w:rsid w:val="00761DD9"/>
    <w:rsid w:val="0076739A"/>
    <w:rsid w:val="007B33A4"/>
    <w:rsid w:val="0080228A"/>
    <w:rsid w:val="00830505"/>
    <w:rsid w:val="00846B55"/>
    <w:rsid w:val="008540DD"/>
    <w:rsid w:val="0087091C"/>
    <w:rsid w:val="00874700"/>
    <w:rsid w:val="00886719"/>
    <w:rsid w:val="008A7D69"/>
    <w:rsid w:val="008B4C9A"/>
    <w:rsid w:val="008E1100"/>
    <w:rsid w:val="008E7DDB"/>
    <w:rsid w:val="008F2BCF"/>
    <w:rsid w:val="009021AF"/>
    <w:rsid w:val="00905C07"/>
    <w:rsid w:val="0090764D"/>
    <w:rsid w:val="00914D39"/>
    <w:rsid w:val="00925D0A"/>
    <w:rsid w:val="00944A37"/>
    <w:rsid w:val="009605F8"/>
    <w:rsid w:val="00965F16"/>
    <w:rsid w:val="009835CB"/>
    <w:rsid w:val="009B4653"/>
    <w:rsid w:val="009D1204"/>
    <w:rsid w:val="00A15DFB"/>
    <w:rsid w:val="00A20C6B"/>
    <w:rsid w:val="00A33E49"/>
    <w:rsid w:val="00A57E5F"/>
    <w:rsid w:val="00A948DF"/>
    <w:rsid w:val="00AA038C"/>
    <w:rsid w:val="00AA32E5"/>
    <w:rsid w:val="00AE057D"/>
    <w:rsid w:val="00B15D94"/>
    <w:rsid w:val="00B22F1B"/>
    <w:rsid w:val="00B26059"/>
    <w:rsid w:val="00B379D2"/>
    <w:rsid w:val="00B420B6"/>
    <w:rsid w:val="00B549E6"/>
    <w:rsid w:val="00B60296"/>
    <w:rsid w:val="00B858E6"/>
    <w:rsid w:val="00B91A03"/>
    <w:rsid w:val="00BA0335"/>
    <w:rsid w:val="00BC7A68"/>
    <w:rsid w:val="00C23428"/>
    <w:rsid w:val="00C36BB1"/>
    <w:rsid w:val="00C67919"/>
    <w:rsid w:val="00C67DB5"/>
    <w:rsid w:val="00C91547"/>
    <w:rsid w:val="00CE06EA"/>
    <w:rsid w:val="00D00E2F"/>
    <w:rsid w:val="00D07972"/>
    <w:rsid w:val="00D808AB"/>
    <w:rsid w:val="00D81FA1"/>
    <w:rsid w:val="00D9271B"/>
    <w:rsid w:val="00DB62FB"/>
    <w:rsid w:val="00DF496F"/>
    <w:rsid w:val="00E063B6"/>
    <w:rsid w:val="00E12F27"/>
    <w:rsid w:val="00E163BE"/>
    <w:rsid w:val="00E44165"/>
    <w:rsid w:val="00E77224"/>
    <w:rsid w:val="00E90577"/>
    <w:rsid w:val="00EF023D"/>
    <w:rsid w:val="00F016C2"/>
    <w:rsid w:val="00F55FEA"/>
    <w:rsid w:val="00F72840"/>
    <w:rsid w:val="00F75DF7"/>
    <w:rsid w:val="00FB3C54"/>
    <w:rsid w:val="00FC2A14"/>
    <w:rsid w:val="00FD1383"/>
    <w:rsid w:val="00FD1C3E"/>
    <w:rsid w:val="00FD7D6E"/>
    <w:rsid w:val="00FE7C09"/>
    <w:rsid w:val="00FF4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enu v:ext="edit" fillcolor="none [289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416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60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14D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D1204"/>
    <w:rPr>
      <w:sz w:val="24"/>
      <w:szCs w:val="24"/>
    </w:rPr>
  </w:style>
  <w:style w:type="paragraph" w:styleId="Header">
    <w:name w:val="header"/>
    <w:basedOn w:val="Normal"/>
    <w:link w:val="HeaderChar"/>
    <w:rsid w:val="00D00E2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D00E2F"/>
    <w:rPr>
      <w:sz w:val="24"/>
      <w:szCs w:val="24"/>
    </w:rPr>
  </w:style>
  <w:style w:type="paragraph" w:styleId="Footer">
    <w:name w:val="footer"/>
    <w:basedOn w:val="Normal"/>
    <w:link w:val="FooterChar"/>
    <w:rsid w:val="00D00E2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00E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1007</Words>
  <Characters>6387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HELSINKI – ST</vt:lpstr>
      <vt:lpstr>HELSINKI – ST</vt:lpstr>
    </vt:vector>
  </TitlesOfParts>
  <Company>PUTOKAZI putovanja</Company>
  <LinksUpToDate>false</LinksUpToDate>
  <CharactersWithSpaces>7380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HELSINKI – ST</dc:title>
  <dc:creator>Vele</dc:creator>
  <cp:lastModifiedBy>Ratka</cp:lastModifiedBy>
  <cp:revision>3</cp:revision>
  <cp:lastPrinted>2017-12-18T14:29:00Z</cp:lastPrinted>
  <dcterms:created xsi:type="dcterms:W3CDTF">2017-12-18T12:17:00Z</dcterms:created>
  <dcterms:modified xsi:type="dcterms:W3CDTF">2017-12-18T14:31:00Z</dcterms:modified>
</cp:coreProperties>
</file>