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23" w:rsidRDefault="006B7223" w:rsidP="00E25ECC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67362C" w:rsidRDefault="004F3A25" w:rsidP="00C00EB0">
      <w:pPr>
        <w:pStyle w:val="NoSpacing"/>
        <w:ind w:right="16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814</w:t>
      </w:r>
      <w:r w:rsidR="00E25ECC" w:rsidRPr="00E25ECC">
        <w:rPr>
          <w:rFonts w:ascii="Times New Roman" w:hAnsi="Times New Roman"/>
          <w:sz w:val="18"/>
          <w:szCs w:val="18"/>
        </w:rPr>
        <w:t>-2021</w:t>
      </w:r>
    </w:p>
    <w:p w:rsidR="0067362C" w:rsidRDefault="0067362C" w:rsidP="000A3DD1">
      <w:pPr>
        <w:pStyle w:val="NoSpacing"/>
        <w:rPr>
          <w:color w:val="002060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7386"/>
      </w:tblGrid>
      <w:tr w:rsidR="00150A44" w:rsidTr="00C00EB0">
        <w:trPr>
          <w:trHeight w:val="2001"/>
        </w:trPr>
        <w:tc>
          <w:tcPr>
            <w:tcW w:w="1261" w:type="dxa"/>
          </w:tcPr>
          <w:p w:rsidR="00150A44" w:rsidRPr="00B87075" w:rsidRDefault="00345EA5" w:rsidP="00FF6804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6E0812">
              <w:rPr>
                <w:color w:val="FF0000"/>
              </w:rPr>
              <w:t>5</w:t>
            </w:r>
            <w:r w:rsidR="00027A6D" w:rsidRPr="00B87075">
              <w:rPr>
                <w:color w:val="FF0000"/>
              </w:rPr>
              <w:t>.</w:t>
            </w:r>
            <w:r w:rsidR="006E0812">
              <w:rPr>
                <w:color w:val="FF0000"/>
              </w:rPr>
              <w:t>11</w:t>
            </w:r>
            <w:r w:rsidR="00027A6D" w:rsidRPr="00B87075">
              <w:rPr>
                <w:color w:val="FF0000"/>
              </w:rPr>
              <w:t>.</w:t>
            </w:r>
            <w:r w:rsidR="00FF6804" w:rsidRPr="00B87075">
              <w:rPr>
                <w:color w:val="FF0000"/>
              </w:rPr>
              <w:t>2021.</w:t>
            </w:r>
          </w:p>
          <w:p w:rsidR="00FF6804" w:rsidRDefault="00FF6804" w:rsidP="00FF6804">
            <w:pPr>
              <w:pStyle w:val="NoSpacing"/>
              <w:jc w:val="center"/>
            </w:pPr>
            <w:r w:rsidRPr="00B87075">
              <w:rPr>
                <w:color w:val="FF0000"/>
              </w:rPr>
              <w:t>petak</w:t>
            </w:r>
          </w:p>
        </w:tc>
        <w:tc>
          <w:tcPr>
            <w:tcW w:w="7386" w:type="dxa"/>
          </w:tcPr>
          <w:p w:rsidR="00150A44" w:rsidRDefault="00383DF6" w:rsidP="0006481A">
            <w:pPr>
              <w:pStyle w:val="NoSpacing"/>
              <w:jc w:val="both"/>
              <w:rPr>
                <w:sz w:val="5"/>
                <w:szCs w:val="5"/>
              </w:rPr>
            </w:pPr>
            <w:r>
              <w:t xml:space="preserve">Okupljanje </w:t>
            </w:r>
            <w:r w:rsidR="00150A44">
              <w:t xml:space="preserve">grupe </w:t>
            </w:r>
            <w:r w:rsidR="009D6CAF">
              <w:t>u Sukoišanskoj ulici</w:t>
            </w:r>
            <w:r w:rsidR="00150A44">
              <w:t xml:space="preserve"> u 6</w:t>
            </w:r>
            <w:r w:rsidR="009D6CAF">
              <w:t>,00</w:t>
            </w:r>
            <w:r w:rsidR="00150A44">
              <w:t xml:space="preserve"> sati. Ukrcaj u autobus, upoznavanje sa </w:t>
            </w:r>
            <w:r w:rsidR="0006481A">
              <w:t>voditeljem</w:t>
            </w:r>
            <w:r w:rsidR="00150A44">
              <w:t xml:space="preserve"> putovanja i vožnja autocestom prema </w:t>
            </w:r>
            <w:r w:rsidR="00CB3745">
              <w:t xml:space="preserve">Sloveniji, </w:t>
            </w:r>
            <w:r w:rsidR="00150A44">
              <w:t xml:space="preserve">Italiji i Trstu uz kraća stajanja na putu. Po dolasku u </w:t>
            </w:r>
            <w:r w:rsidR="00150A44" w:rsidRPr="009D6CAF">
              <w:rPr>
                <w:i/>
              </w:rPr>
              <w:t>Trst</w:t>
            </w:r>
            <w:r w:rsidR="00150A44">
              <w:t xml:space="preserve"> sljedi šetnja gradskim ulicima: </w:t>
            </w:r>
            <w:r w:rsidR="00150A44" w:rsidRPr="00FF6804">
              <w:rPr>
                <w:i/>
              </w:rPr>
              <w:t>Ponte Rosso, Trg ujedinjenja, Gradska vijećnica,</w:t>
            </w:r>
            <w:r w:rsidR="00150A44">
              <w:t xml:space="preserve"> ... Slobodno vrijeme za osobne programe i kupovinu. Odlazak do obližnjeg dvorca </w:t>
            </w:r>
            <w:r w:rsidR="00150A44" w:rsidRPr="006450A6">
              <w:rPr>
                <w:i/>
              </w:rPr>
              <w:t>Miramare</w:t>
            </w:r>
            <w:r w:rsidR="00150A44">
              <w:t xml:space="preserve"> izgrađenog sredinom 19.st. za austrijskog nadvojvodu Maksimilijana i njegovu suprugu Charlotte od Belgije. Po želji grupe organizirani razgled dvorca. Nastavak vožnje </w:t>
            </w:r>
            <w:r w:rsidR="006450A6">
              <w:t>prema</w:t>
            </w:r>
            <w:r w:rsidR="00150A44">
              <w:t xml:space="preserve"> Udina</w:t>
            </w:r>
            <w:r w:rsidR="006450A6">
              <w:t>ma</w:t>
            </w:r>
            <w:r w:rsidR="00150A44">
              <w:t>. Prijava i smještaj u hotel. Noćenje.</w:t>
            </w:r>
          </w:p>
          <w:p w:rsidR="0006481A" w:rsidRPr="0006481A" w:rsidRDefault="0006481A" w:rsidP="0006481A">
            <w:pPr>
              <w:pStyle w:val="NoSpacing"/>
              <w:jc w:val="both"/>
              <w:rPr>
                <w:sz w:val="5"/>
                <w:szCs w:val="5"/>
              </w:rPr>
            </w:pPr>
          </w:p>
        </w:tc>
      </w:tr>
      <w:tr w:rsidR="00150A44" w:rsidTr="00C00EB0">
        <w:trPr>
          <w:trHeight w:val="2604"/>
        </w:trPr>
        <w:tc>
          <w:tcPr>
            <w:tcW w:w="1261" w:type="dxa"/>
          </w:tcPr>
          <w:p w:rsidR="00FF6804" w:rsidRPr="00B87075" w:rsidRDefault="006E0812" w:rsidP="00FF6804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06</w:t>
            </w:r>
            <w:r w:rsidR="00027A6D" w:rsidRPr="00B87075">
              <w:rPr>
                <w:color w:val="FF0000"/>
              </w:rPr>
              <w:t>.</w:t>
            </w:r>
            <w:r>
              <w:rPr>
                <w:color w:val="FF0000"/>
              </w:rPr>
              <w:t>11.</w:t>
            </w:r>
            <w:r w:rsidR="00027A6D" w:rsidRPr="00B87075">
              <w:rPr>
                <w:color w:val="FF0000"/>
              </w:rPr>
              <w:t>2021.</w:t>
            </w:r>
          </w:p>
          <w:p w:rsidR="00C32FD5" w:rsidRDefault="00C32FD5" w:rsidP="00FF6804">
            <w:pPr>
              <w:pStyle w:val="NoSpacing"/>
              <w:jc w:val="center"/>
            </w:pPr>
            <w:r w:rsidRPr="00B87075">
              <w:rPr>
                <w:color w:val="FF0000"/>
              </w:rPr>
              <w:t>subota</w:t>
            </w:r>
          </w:p>
        </w:tc>
        <w:tc>
          <w:tcPr>
            <w:tcW w:w="7386" w:type="dxa"/>
          </w:tcPr>
          <w:p w:rsidR="0085060D" w:rsidRDefault="00150A44" w:rsidP="00345EA5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Doručak. Odlazak </w:t>
            </w:r>
            <w:r w:rsidR="00D34121">
              <w:t xml:space="preserve">autobusom prema </w:t>
            </w:r>
            <w:r w:rsidR="00D34121" w:rsidRPr="006450A6">
              <w:rPr>
                <w:i/>
              </w:rPr>
              <w:t>San Daniele del Friuli</w:t>
            </w:r>
            <w:r w:rsidR="00D34121">
              <w:t xml:space="preserve">, mjestašcu u talijanskoj regiji </w:t>
            </w:r>
            <w:r w:rsidR="00D34121" w:rsidRPr="009D6CAF">
              <w:rPr>
                <w:i/>
              </w:rPr>
              <w:t>Friuli –</w:t>
            </w:r>
            <w:r w:rsidR="007F6946" w:rsidRPr="009D6CAF">
              <w:rPr>
                <w:i/>
              </w:rPr>
              <w:t xml:space="preserve"> Venezi</w:t>
            </w:r>
            <w:r w:rsidR="00D34121" w:rsidRPr="009D6CAF">
              <w:rPr>
                <w:i/>
              </w:rPr>
              <w:t>a Gulia</w:t>
            </w:r>
            <w:r w:rsidR="00D34121">
              <w:t xml:space="preserve"> u kojoj se proizvodi jedan od najluksuznijih i najfinijih svjetskih pršuta. </w:t>
            </w:r>
            <w:r w:rsidR="0006481A">
              <w:t xml:space="preserve">Po </w:t>
            </w:r>
            <w:r w:rsidR="006450A6">
              <w:t>želji grupe mogućnost o</w:t>
            </w:r>
            <w:r w:rsidR="007F6946">
              <w:t xml:space="preserve">rganiziranog posjeta pršutani uz degustaciju i mogućnost kupnje. Šetnja gradskim ulicama: knjižnica </w:t>
            </w:r>
            <w:r w:rsidR="007F6946" w:rsidRPr="00E650A1">
              <w:rPr>
                <w:i/>
              </w:rPr>
              <w:t>Guarneriana</w:t>
            </w:r>
            <w:r w:rsidR="00F8337D">
              <w:t xml:space="preserve"> – jedna od najprestižnijih knjižnica u Italiji i najstarija u pokrajini </w:t>
            </w:r>
            <w:r w:rsidR="00F8337D" w:rsidRPr="006A5B15">
              <w:rPr>
                <w:i/>
              </w:rPr>
              <w:t>Friuli Venezia Gulia</w:t>
            </w:r>
            <w:r w:rsidR="007F6946">
              <w:t xml:space="preserve">, palača </w:t>
            </w:r>
            <w:r w:rsidR="007F6946" w:rsidRPr="006A5B15">
              <w:rPr>
                <w:i/>
              </w:rPr>
              <w:t>Monte di Pieta</w:t>
            </w:r>
            <w:r w:rsidR="007F6946">
              <w:t xml:space="preserve">, crkva </w:t>
            </w:r>
            <w:r w:rsidR="007F6946" w:rsidRPr="006A5B15">
              <w:rPr>
                <w:i/>
              </w:rPr>
              <w:t>San Antonio Abate</w:t>
            </w:r>
            <w:r w:rsidR="00BC6E90">
              <w:t xml:space="preserve"> . </w:t>
            </w:r>
            <w:r w:rsidR="00F7441F">
              <w:t xml:space="preserve">. . </w:t>
            </w:r>
            <w:r w:rsidR="00E650A1">
              <w:t xml:space="preserve"> </w:t>
            </w:r>
            <w:r w:rsidR="00F7441F">
              <w:t>Slobodno vrijeme za osobne programe. U dogovor</w:t>
            </w:r>
            <w:r w:rsidR="0006481A">
              <w:t>e</w:t>
            </w:r>
            <w:r w:rsidR="00F7441F">
              <w:t>no</w:t>
            </w:r>
            <w:r>
              <w:t xml:space="preserve"> </w:t>
            </w:r>
            <w:r w:rsidR="00F7441F">
              <w:t xml:space="preserve">vrijeme povratak u Udine. </w:t>
            </w:r>
            <w:r w:rsidR="008F6AF3">
              <w:t>Pješački o</w:t>
            </w:r>
            <w:r w:rsidR="00F7441F">
              <w:t>bilazak grada</w:t>
            </w:r>
            <w:r w:rsidR="0006481A">
              <w:t xml:space="preserve"> </w:t>
            </w:r>
            <w:r w:rsidR="00FC353C">
              <w:t>kojeg nazivaju „</w:t>
            </w:r>
            <w:r w:rsidR="00FC353C" w:rsidRPr="009D6CAF">
              <w:rPr>
                <w:i/>
              </w:rPr>
              <w:t>Venecija na kopnu</w:t>
            </w:r>
            <w:r w:rsidR="00FC353C">
              <w:t>“</w:t>
            </w:r>
            <w:r w:rsidR="008F6AF3">
              <w:t xml:space="preserve">: </w:t>
            </w:r>
            <w:r w:rsidR="008F6AF3" w:rsidRPr="00C53748">
              <w:rPr>
                <w:i/>
              </w:rPr>
              <w:t>Castello di Udine</w:t>
            </w:r>
            <w:r w:rsidR="008F6AF3">
              <w:t>, dvorac sagrađen na mjestu nekadašnjeg rimskog castruma</w:t>
            </w:r>
            <w:r w:rsidR="00C53748">
              <w:t xml:space="preserve"> iz 983.god.</w:t>
            </w:r>
            <w:r w:rsidR="008F6AF3">
              <w:t xml:space="preserve">, </w:t>
            </w:r>
            <w:r w:rsidR="0006481A">
              <w:rPr>
                <w:i/>
              </w:rPr>
              <w:t xml:space="preserve">Piazza Liberta, </w:t>
            </w:r>
            <w:r w:rsidRPr="006A5B15">
              <w:rPr>
                <w:i/>
              </w:rPr>
              <w:t>Katedrala</w:t>
            </w:r>
            <w:r w:rsidR="008F6AF3">
              <w:rPr>
                <w:i/>
              </w:rPr>
              <w:t xml:space="preserve"> </w:t>
            </w:r>
            <w:r w:rsidR="008F6AF3" w:rsidRPr="008F6AF3">
              <w:t>iz 15.st</w:t>
            </w:r>
            <w:r w:rsidR="008F6AF3">
              <w:rPr>
                <w:i/>
              </w:rPr>
              <w:t>.</w:t>
            </w:r>
            <w:r w:rsidRPr="006A5B15">
              <w:rPr>
                <w:i/>
              </w:rPr>
              <w:t>, Piazza Matteoti</w:t>
            </w:r>
            <w:r w:rsidR="008F6AF3">
              <w:rPr>
                <w:i/>
              </w:rPr>
              <w:t xml:space="preserve"> </w:t>
            </w:r>
            <w:r w:rsidR="008F6AF3">
              <w:t>s renesansnim palačama</w:t>
            </w:r>
            <w:r>
              <w:t xml:space="preserve">, ... </w:t>
            </w:r>
            <w:r w:rsidR="008F6AF3">
              <w:t xml:space="preserve">Šetnja poznatom trgovačkom ulicom </w:t>
            </w:r>
            <w:r w:rsidR="008F6AF3" w:rsidRPr="00C53748">
              <w:rPr>
                <w:i/>
              </w:rPr>
              <w:t>Mercatovecchi</w:t>
            </w:r>
            <w:r w:rsidR="00C53748">
              <w:t xml:space="preserve"> </w:t>
            </w:r>
            <w:r w:rsidR="00345EA5">
              <w:t>i</w:t>
            </w:r>
            <w:r w:rsidR="008F6AF3">
              <w:t xml:space="preserve"> </w:t>
            </w:r>
            <w:r w:rsidR="00C53748">
              <w:t>s</w:t>
            </w:r>
            <w:r>
              <w:t xml:space="preserve">lobodno vrijeme </w:t>
            </w:r>
            <w:r w:rsidR="00C53748">
              <w:t>za</w:t>
            </w:r>
            <w:r>
              <w:t xml:space="preserve"> osobne programe. </w:t>
            </w:r>
            <w:r w:rsidR="00F7441F">
              <w:t xml:space="preserve">Povratak u hotel. </w:t>
            </w:r>
            <w:r>
              <w:t>Noćenje.</w:t>
            </w:r>
          </w:p>
          <w:p w:rsidR="009D6CAF" w:rsidRPr="009D6CAF" w:rsidRDefault="009D6CAF" w:rsidP="00345EA5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50A44" w:rsidTr="00C00EB0">
        <w:tc>
          <w:tcPr>
            <w:tcW w:w="1261" w:type="dxa"/>
          </w:tcPr>
          <w:p w:rsidR="00FF6804" w:rsidRPr="00B87075" w:rsidRDefault="006E0812" w:rsidP="00FF6804">
            <w:pPr>
              <w:pStyle w:val="NoSpacing"/>
              <w:jc w:val="center"/>
              <w:rPr>
                <w:color w:val="FF0000"/>
              </w:rPr>
            </w:pPr>
            <w:r>
              <w:rPr>
                <w:color w:val="FF0000"/>
              </w:rPr>
              <w:t>07</w:t>
            </w:r>
            <w:r w:rsidR="00027A6D" w:rsidRPr="00B87075">
              <w:rPr>
                <w:color w:val="FF0000"/>
              </w:rPr>
              <w:t>.</w:t>
            </w:r>
            <w:r>
              <w:rPr>
                <w:color w:val="FF0000"/>
              </w:rPr>
              <w:t>11</w:t>
            </w:r>
            <w:r w:rsidR="00027A6D" w:rsidRPr="00B87075">
              <w:rPr>
                <w:color w:val="FF0000"/>
              </w:rPr>
              <w:t>.2021.</w:t>
            </w:r>
          </w:p>
          <w:p w:rsidR="00C32FD5" w:rsidRDefault="00C32FD5" w:rsidP="00FF6804">
            <w:pPr>
              <w:pStyle w:val="NoSpacing"/>
              <w:jc w:val="center"/>
            </w:pPr>
            <w:r w:rsidRPr="00B87075">
              <w:rPr>
                <w:color w:val="FF0000"/>
              </w:rPr>
              <w:t>nedjelja</w:t>
            </w:r>
          </w:p>
        </w:tc>
        <w:tc>
          <w:tcPr>
            <w:tcW w:w="7386" w:type="dxa"/>
          </w:tcPr>
          <w:p w:rsidR="0006481A" w:rsidRDefault="00150A44" w:rsidP="0085060D">
            <w:pPr>
              <w:pStyle w:val="NoSpacing"/>
              <w:jc w:val="both"/>
              <w:rPr>
                <w:sz w:val="5"/>
                <w:szCs w:val="5"/>
              </w:rPr>
            </w:pPr>
            <w:r>
              <w:t xml:space="preserve">Doručak. </w:t>
            </w:r>
            <w:r w:rsidR="001B6D1E">
              <w:t xml:space="preserve">Odjava iz hotela. Polazak </w:t>
            </w:r>
            <w:r w:rsidR="00C53748">
              <w:t>prema</w:t>
            </w:r>
            <w:r>
              <w:t xml:space="preserve"> </w:t>
            </w:r>
            <w:r w:rsidR="009D6CAF">
              <w:t xml:space="preserve">trgovačkom centru </w:t>
            </w:r>
            <w:r w:rsidR="009D6CAF" w:rsidRPr="00FC353C">
              <w:rPr>
                <w:i/>
              </w:rPr>
              <w:t>Palmanova</w:t>
            </w:r>
            <w:r>
              <w:t xml:space="preserve">. </w:t>
            </w:r>
            <w:r w:rsidR="00CE069A">
              <w:t xml:space="preserve">Slobodno vrijeme za kupovinu. </w:t>
            </w:r>
            <w:r>
              <w:t>U dogovoreno vrijeme polazak prema</w:t>
            </w:r>
            <w:r w:rsidR="009D6CAF">
              <w:t xml:space="preserve"> </w:t>
            </w:r>
            <w:r w:rsidR="009D6CAF" w:rsidRPr="00CE069A">
              <w:rPr>
                <w:i/>
              </w:rPr>
              <w:t>Palmanovi</w:t>
            </w:r>
            <w:r w:rsidR="00D52FBF">
              <w:t>, gradiću i</w:t>
            </w:r>
            <w:r w:rsidR="00CE069A">
              <w:t>zg</w:t>
            </w:r>
            <w:r w:rsidR="00FE51F2">
              <w:t>rađenom u 16.st. u obliku zvjez</w:t>
            </w:r>
            <w:r w:rsidR="00CE069A">
              <w:t>dolike utvrde.</w:t>
            </w:r>
            <w:r>
              <w:t xml:space="preserve"> </w:t>
            </w:r>
            <w:r w:rsidR="00CE069A">
              <w:t xml:space="preserve">Slobodno vrijeme za osobne programe. </w:t>
            </w:r>
            <w:r>
              <w:t>Nastavak vožnje prema Sloveniji i Hrvatskoj i dalje prema Splitu uz usputna stajanja na cesti. Dolazak u Split u večernjim satima.</w:t>
            </w:r>
          </w:p>
          <w:p w:rsidR="00150A44" w:rsidRPr="0006481A" w:rsidRDefault="00150A44" w:rsidP="0085060D">
            <w:pPr>
              <w:pStyle w:val="NoSpacing"/>
              <w:jc w:val="both"/>
              <w:rPr>
                <w:sz w:val="5"/>
                <w:szCs w:val="5"/>
              </w:rPr>
            </w:pPr>
            <w:r>
              <w:t xml:space="preserve"> </w:t>
            </w:r>
          </w:p>
        </w:tc>
      </w:tr>
    </w:tbl>
    <w:p w:rsidR="0067362C" w:rsidRDefault="0067362C" w:rsidP="00BC6E9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A5B15" w:rsidRPr="00CE069A" w:rsidRDefault="00F7441F" w:rsidP="0085060D">
      <w:pPr>
        <w:pStyle w:val="NoSpacing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BC6E90">
        <w:rPr>
          <w:rFonts w:ascii="Times New Roman" w:hAnsi="Times New Roman"/>
          <w:b/>
          <w:color w:val="FF0000"/>
          <w:sz w:val="28"/>
          <w:szCs w:val="28"/>
        </w:rPr>
        <w:t>CIJENA ARANŽMANA</w:t>
      </w:r>
      <w:r w:rsidRPr="00CE069A">
        <w:rPr>
          <w:rFonts w:ascii="Times New Roman" w:hAnsi="Times New Roman"/>
          <w:b/>
          <w:color w:val="FF0000"/>
          <w:sz w:val="32"/>
          <w:szCs w:val="32"/>
        </w:rPr>
        <w:t>:</w:t>
      </w:r>
    </w:p>
    <w:p w:rsidR="00D328C1" w:rsidRPr="006A5B15" w:rsidRDefault="00D328C1" w:rsidP="008506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445"/>
      </w:tblGrid>
      <w:tr w:rsidR="002228BE" w:rsidTr="00D52FBF">
        <w:tc>
          <w:tcPr>
            <w:tcW w:w="4053" w:type="dxa"/>
          </w:tcPr>
          <w:p w:rsidR="006B7223" w:rsidRDefault="002228BE" w:rsidP="00D52FBF">
            <w:pPr>
              <w:pStyle w:val="NoSpacing"/>
              <w:jc w:val="center"/>
              <w:rPr>
                <w:sz w:val="8"/>
                <w:szCs w:val="8"/>
              </w:rPr>
            </w:pPr>
            <w:r>
              <w:t>Uplata rezervacije: 200,00 kuna</w:t>
            </w:r>
          </w:p>
          <w:p w:rsidR="006B7223" w:rsidRPr="006B7223" w:rsidRDefault="006B7223" w:rsidP="00D52FBF">
            <w:pPr>
              <w:pStyle w:val="NoSpacing"/>
              <w:jc w:val="center"/>
              <w:rPr>
                <w:sz w:val="8"/>
                <w:szCs w:val="8"/>
              </w:rPr>
            </w:pPr>
          </w:p>
          <w:p w:rsidR="002228BE" w:rsidRDefault="002228BE" w:rsidP="00D52FBF">
            <w:pPr>
              <w:pStyle w:val="NoSpacing"/>
              <w:jc w:val="center"/>
            </w:pPr>
            <w:r>
              <w:t>Nadoplata za 1/1 sobu: na upit</w:t>
            </w:r>
          </w:p>
        </w:tc>
        <w:tc>
          <w:tcPr>
            <w:tcW w:w="4445" w:type="dxa"/>
          </w:tcPr>
          <w:p w:rsidR="002228BE" w:rsidRDefault="002228BE" w:rsidP="00D52FBF">
            <w:pPr>
              <w:pStyle w:val="NoSpacing"/>
              <w:jc w:val="center"/>
              <w:rPr>
                <w:b/>
                <w:color w:val="FF0000"/>
                <w:sz w:val="8"/>
                <w:szCs w:val="8"/>
              </w:rPr>
            </w:pPr>
            <w:r>
              <w:t xml:space="preserve">28 – 30 putnika   </w:t>
            </w:r>
            <w:r w:rsidRPr="002228BE">
              <w:rPr>
                <w:b/>
                <w:color w:val="FF0000"/>
              </w:rPr>
              <w:t>1.</w:t>
            </w:r>
            <w:r w:rsidR="00383DF6">
              <w:rPr>
                <w:b/>
                <w:color w:val="FF0000"/>
              </w:rPr>
              <w:t>6</w:t>
            </w:r>
            <w:r w:rsidR="0067362C">
              <w:rPr>
                <w:b/>
                <w:color w:val="FF0000"/>
              </w:rPr>
              <w:t>9</w:t>
            </w:r>
            <w:r w:rsidRPr="002228BE">
              <w:rPr>
                <w:b/>
                <w:color w:val="FF0000"/>
              </w:rPr>
              <w:t>0,00 kuna</w:t>
            </w:r>
          </w:p>
          <w:p w:rsidR="006B7223" w:rsidRPr="006B7223" w:rsidRDefault="006B7223" w:rsidP="00D52FBF">
            <w:pPr>
              <w:pStyle w:val="NoSpacing"/>
              <w:jc w:val="center"/>
              <w:rPr>
                <w:sz w:val="8"/>
                <w:szCs w:val="8"/>
              </w:rPr>
            </w:pPr>
          </w:p>
          <w:p w:rsidR="00D52FBF" w:rsidRDefault="002228BE" w:rsidP="00D52FBF">
            <w:pPr>
              <w:pStyle w:val="NoSpacing"/>
              <w:jc w:val="center"/>
              <w:rPr>
                <w:b/>
                <w:color w:val="FF0000"/>
                <w:sz w:val="5"/>
                <w:szCs w:val="5"/>
              </w:rPr>
            </w:pPr>
            <w:r>
              <w:t xml:space="preserve">25 – 27 putnika   </w:t>
            </w:r>
            <w:r w:rsidRPr="002228BE">
              <w:rPr>
                <w:b/>
                <w:color w:val="FF0000"/>
              </w:rPr>
              <w:t>1.</w:t>
            </w:r>
            <w:r w:rsidR="00383DF6">
              <w:rPr>
                <w:b/>
                <w:color w:val="FF0000"/>
              </w:rPr>
              <w:t>7</w:t>
            </w:r>
            <w:r w:rsidR="0067362C">
              <w:rPr>
                <w:b/>
                <w:color w:val="FF0000"/>
              </w:rPr>
              <w:t>9</w:t>
            </w:r>
            <w:r w:rsidRPr="002228BE">
              <w:rPr>
                <w:b/>
                <w:color w:val="FF0000"/>
              </w:rPr>
              <w:t>0,00 kuna</w:t>
            </w:r>
          </w:p>
          <w:p w:rsidR="00BC6E90" w:rsidRPr="00BC6E90" w:rsidRDefault="00BC6E90" w:rsidP="00D52FBF">
            <w:pPr>
              <w:pStyle w:val="NoSpacing"/>
              <w:jc w:val="center"/>
              <w:rPr>
                <w:b/>
                <w:color w:val="FF0000"/>
                <w:sz w:val="5"/>
                <w:szCs w:val="5"/>
              </w:rPr>
            </w:pPr>
          </w:p>
          <w:p w:rsidR="00D52FBF" w:rsidRPr="00D52FBF" w:rsidRDefault="00D52FBF" w:rsidP="00BC6E90">
            <w:pPr>
              <w:pStyle w:val="NoSpacing"/>
              <w:jc w:val="center"/>
            </w:pPr>
            <w:r w:rsidRPr="00D52FBF">
              <w:t>2</w:t>
            </w:r>
            <w:r w:rsidR="00237196">
              <w:t>2</w:t>
            </w:r>
            <w:r w:rsidRPr="00D52FBF">
              <w:t xml:space="preserve"> – 24 putnika </w:t>
            </w:r>
            <w:r>
              <w:rPr>
                <w:color w:val="FF0000"/>
              </w:rPr>
              <w:t xml:space="preserve">  </w:t>
            </w:r>
            <w:r w:rsidRPr="00D52FBF">
              <w:rPr>
                <w:b/>
                <w:color w:val="FF0000"/>
              </w:rPr>
              <w:t>1.890,00 kuna</w:t>
            </w:r>
          </w:p>
        </w:tc>
      </w:tr>
    </w:tbl>
    <w:p w:rsidR="006B7223" w:rsidRDefault="006B7223" w:rsidP="00BC6E90">
      <w:pPr>
        <w:pStyle w:val="NoSpacing"/>
        <w:jc w:val="both"/>
        <w:rPr>
          <w:rFonts w:ascii="Times New Roman" w:hAnsi="Times New Roman"/>
          <w:b/>
        </w:rPr>
      </w:pPr>
    </w:p>
    <w:p w:rsidR="00803455" w:rsidRPr="007B5A33" w:rsidRDefault="00803455" w:rsidP="0085060D">
      <w:pPr>
        <w:pStyle w:val="NoSpacing"/>
        <w:ind w:left="284"/>
        <w:jc w:val="both"/>
        <w:rPr>
          <w:rFonts w:ascii="Times New Roman" w:hAnsi="Times New Roman"/>
        </w:rPr>
      </w:pPr>
      <w:r w:rsidRPr="007B5A33">
        <w:rPr>
          <w:rFonts w:ascii="Times New Roman" w:hAnsi="Times New Roman"/>
          <w:b/>
        </w:rPr>
        <w:t>Program uključuje</w:t>
      </w:r>
      <w:r w:rsidR="00E35107" w:rsidRPr="007B5A33">
        <w:rPr>
          <w:rFonts w:ascii="Times New Roman" w:hAnsi="Times New Roman"/>
        </w:rPr>
        <w:t xml:space="preserve">: </w:t>
      </w:r>
      <w:r w:rsidRPr="007B5A33">
        <w:rPr>
          <w:rFonts w:ascii="Times New Roman" w:hAnsi="Times New Roman"/>
        </w:rPr>
        <w:t>prije</w:t>
      </w:r>
      <w:r w:rsidR="00E35107" w:rsidRPr="007B5A33">
        <w:rPr>
          <w:rFonts w:ascii="Times New Roman" w:hAnsi="Times New Roman"/>
        </w:rPr>
        <w:t xml:space="preserve">voz autobusom turističke klase na navedenim relacijama, smještaj u hotelu </w:t>
      </w:r>
      <w:r w:rsidR="00FC353C">
        <w:rPr>
          <w:rFonts w:ascii="Times New Roman" w:hAnsi="Times New Roman"/>
        </w:rPr>
        <w:t>3</w:t>
      </w:r>
      <w:r w:rsidR="002228BE">
        <w:rPr>
          <w:rFonts w:ascii="Times New Roman" w:hAnsi="Times New Roman"/>
        </w:rPr>
        <w:t>*</w:t>
      </w:r>
      <w:r w:rsidR="006450A6" w:rsidRPr="007B5A33">
        <w:rPr>
          <w:rFonts w:ascii="Times New Roman" w:hAnsi="Times New Roman"/>
        </w:rPr>
        <w:t xml:space="preserve"> u Udinama (okolica) </w:t>
      </w:r>
      <w:r w:rsidR="004F3A25">
        <w:rPr>
          <w:rFonts w:ascii="Times New Roman" w:hAnsi="Times New Roman"/>
        </w:rPr>
        <w:t xml:space="preserve">na bazi dva noćenja sa doručkom i uključenom boravišnom pristojbom, </w:t>
      </w:r>
      <w:r w:rsidR="006450A6" w:rsidRPr="007B5A33">
        <w:rPr>
          <w:rFonts w:ascii="Times New Roman" w:hAnsi="Times New Roman"/>
        </w:rPr>
        <w:t xml:space="preserve">troškove autocesta, parkinga i check-pointa, </w:t>
      </w:r>
      <w:r w:rsidR="00BC6E90">
        <w:rPr>
          <w:rFonts w:ascii="Times New Roman" w:hAnsi="Times New Roman"/>
        </w:rPr>
        <w:t>razglede</w:t>
      </w:r>
      <w:r w:rsidR="004F3A25">
        <w:rPr>
          <w:rFonts w:ascii="Times New Roman" w:hAnsi="Times New Roman"/>
        </w:rPr>
        <w:t xml:space="preserve"> prema programu, </w:t>
      </w:r>
      <w:r w:rsidR="006450A6" w:rsidRPr="007B5A33">
        <w:rPr>
          <w:rFonts w:ascii="Times New Roman" w:hAnsi="Times New Roman"/>
        </w:rPr>
        <w:t xml:space="preserve">putno zdravstveno </w:t>
      </w:r>
      <w:r w:rsidR="00590692">
        <w:rPr>
          <w:rFonts w:ascii="Times New Roman" w:hAnsi="Times New Roman"/>
        </w:rPr>
        <w:t>osiguranje</w:t>
      </w:r>
      <w:r w:rsidR="006450A6" w:rsidRPr="007B5A33">
        <w:rPr>
          <w:rFonts w:ascii="Times New Roman" w:hAnsi="Times New Roman"/>
        </w:rPr>
        <w:t>, osiguranje od posljedica nesretnog slučaja, jamčevinu za turistički paket aranžmana, zakonom propisan PDV, voditelja putovanja, te organizaciju putovanja.</w:t>
      </w:r>
    </w:p>
    <w:p w:rsidR="005B2B22" w:rsidRPr="007B5A33" w:rsidRDefault="005B2B22" w:rsidP="0085060D">
      <w:pPr>
        <w:pStyle w:val="NoSpacing"/>
        <w:ind w:left="284"/>
        <w:jc w:val="both"/>
        <w:rPr>
          <w:rFonts w:ascii="Times New Roman" w:hAnsi="Times New Roman"/>
        </w:rPr>
      </w:pPr>
      <w:r w:rsidRPr="007B5A33">
        <w:rPr>
          <w:rFonts w:ascii="Times New Roman" w:hAnsi="Times New Roman"/>
          <w:b/>
        </w:rPr>
        <w:t>Program ne uključuje</w:t>
      </w:r>
      <w:r w:rsidRPr="007B5A33">
        <w:rPr>
          <w:rFonts w:ascii="Times New Roman" w:hAnsi="Times New Roman"/>
        </w:rPr>
        <w:t xml:space="preserve">: </w:t>
      </w:r>
      <w:r w:rsidR="00383DF6">
        <w:rPr>
          <w:rFonts w:ascii="Times New Roman" w:hAnsi="Times New Roman"/>
        </w:rPr>
        <w:t xml:space="preserve">posjet dvorcu Miramare - € 10, </w:t>
      </w:r>
      <w:r w:rsidR="007B5A33" w:rsidRPr="007B5A33">
        <w:rPr>
          <w:rFonts w:ascii="Times New Roman" w:hAnsi="Times New Roman"/>
        </w:rPr>
        <w:t xml:space="preserve">posjet pršutani </w:t>
      </w:r>
      <w:r w:rsidR="00383DF6">
        <w:rPr>
          <w:rFonts w:ascii="Times New Roman" w:hAnsi="Times New Roman"/>
        </w:rPr>
        <w:t xml:space="preserve">u San Daniele del Friuli </w:t>
      </w:r>
      <w:r w:rsidR="007B5A33" w:rsidRPr="007B5A33">
        <w:rPr>
          <w:rFonts w:ascii="Times New Roman" w:hAnsi="Times New Roman"/>
        </w:rPr>
        <w:t xml:space="preserve">s razgledom i degustacijom – </w:t>
      </w:r>
      <w:r w:rsidR="00383DF6" w:rsidRPr="007B5A33">
        <w:rPr>
          <w:rFonts w:ascii="Times New Roman" w:hAnsi="Times New Roman"/>
        </w:rPr>
        <w:t>€</w:t>
      </w:r>
      <w:r w:rsidR="00383DF6">
        <w:rPr>
          <w:rFonts w:ascii="Times New Roman" w:hAnsi="Times New Roman"/>
        </w:rPr>
        <w:t xml:space="preserve"> </w:t>
      </w:r>
      <w:r w:rsidR="007B5A33" w:rsidRPr="007B5A33">
        <w:rPr>
          <w:rFonts w:ascii="Times New Roman" w:hAnsi="Times New Roman"/>
        </w:rPr>
        <w:t xml:space="preserve">10, </w:t>
      </w:r>
      <w:r w:rsidRPr="007B5A33">
        <w:rPr>
          <w:rFonts w:ascii="Times New Roman" w:hAnsi="Times New Roman"/>
        </w:rPr>
        <w:t>ulaznice za kulturno-povijesne spomenike</w:t>
      </w:r>
      <w:r w:rsidR="007B5A33" w:rsidRPr="007B5A33">
        <w:rPr>
          <w:rFonts w:ascii="Times New Roman" w:hAnsi="Times New Roman"/>
        </w:rPr>
        <w:t xml:space="preserve"> koji nisu navedeni programom</w:t>
      </w:r>
      <w:r w:rsidRPr="007B5A33">
        <w:rPr>
          <w:rFonts w:ascii="Times New Roman" w:hAnsi="Times New Roman"/>
        </w:rPr>
        <w:t>, troškove osobne prirode, karte javnog prijevoza, skretanja s rute</w:t>
      </w:r>
    </w:p>
    <w:p w:rsidR="007B5A33" w:rsidRDefault="007B5A33" w:rsidP="0085060D">
      <w:pPr>
        <w:pStyle w:val="NoSpacing"/>
        <w:ind w:left="284"/>
        <w:jc w:val="both"/>
        <w:rPr>
          <w:rFonts w:ascii="Times New Roman" w:hAnsi="Times New Roman"/>
        </w:rPr>
      </w:pPr>
      <w:r w:rsidRPr="007B5A33">
        <w:rPr>
          <w:rFonts w:ascii="Times New Roman" w:hAnsi="Times New Roman"/>
          <w:b/>
        </w:rPr>
        <w:t>Preporuka</w:t>
      </w:r>
      <w:r w:rsidRPr="007B5A33">
        <w:rPr>
          <w:rFonts w:ascii="Times New Roman" w:hAnsi="Times New Roman"/>
        </w:rPr>
        <w:t xml:space="preserve">: </w:t>
      </w:r>
      <w:r w:rsidR="00FE51F2">
        <w:rPr>
          <w:rFonts w:ascii="Times New Roman" w:hAnsi="Times New Roman"/>
        </w:rPr>
        <w:t xml:space="preserve">uplata </w:t>
      </w:r>
      <w:r w:rsidRPr="007B5A33">
        <w:rPr>
          <w:rFonts w:ascii="Times New Roman" w:hAnsi="Times New Roman"/>
        </w:rPr>
        <w:t>polic</w:t>
      </w:r>
      <w:r w:rsidR="00FE51F2">
        <w:rPr>
          <w:rFonts w:ascii="Times New Roman" w:hAnsi="Times New Roman"/>
        </w:rPr>
        <w:t>e</w:t>
      </w:r>
      <w:r w:rsidRPr="007B5A33">
        <w:rPr>
          <w:rFonts w:ascii="Times New Roman" w:hAnsi="Times New Roman"/>
        </w:rPr>
        <w:t xml:space="preserve"> rizika od otkaza putovanja: </w:t>
      </w:r>
      <w:r w:rsidR="00CE069A">
        <w:rPr>
          <w:rFonts w:ascii="Times New Roman" w:hAnsi="Times New Roman"/>
        </w:rPr>
        <w:t>7</w:t>
      </w:r>
      <w:r w:rsidR="00506E9C">
        <w:rPr>
          <w:rFonts w:ascii="Times New Roman" w:hAnsi="Times New Roman"/>
        </w:rPr>
        <w:t>5</w:t>
      </w:r>
      <w:r w:rsidRPr="007B5A33">
        <w:rPr>
          <w:rFonts w:ascii="Times New Roman" w:hAnsi="Times New Roman"/>
        </w:rPr>
        <w:t xml:space="preserve">,00 </w:t>
      </w:r>
      <w:r w:rsidR="00763E8F">
        <w:rPr>
          <w:rFonts w:ascii="Times New Roman" w:hAnsi="Times New Roman"/>
        </w:rPr>
        <w:t xml:space="preserve">kuna </w:t>
      </w:r>
      <w:r w:rsidRPr="007B5A33">
        <w:rPr>
          <w:rFonts w:ascii="Times New Roman" w:hAnsi="Times New Roman"/>
        </w:rPr>
        <w:t>(</w:t>
      </w:r>
      <w:r w:rsidR="00590692">
        <w:rPr>
          <w:rFonts w:ascii="Times New Roman" w:hAnsi="Times New Roman"/>
        </w:rPr>
        <w:t xml:space="preserve"> </w:t>
      </w:r>
      <w:r w:rsidRPr="007B5A33">
        <w:rPr>
          <w:rFonts w:ascii="Times New Roman" w:hAnsi="Times New Roman"/>
        </w:rPr>
        <w:t xml:space="preserve">plativo isključivo kod </w:t>
      </w:r>
      <w:r w:rsidR="00590692">
        <w:rPr>
          <w:rFonts w:ascii="Times New Roman" w:hAnsi="Times New Roman"/>
        </w:rPr>
        <w:t>uplate rezervacije</w:t>
      </w:r>
      <w:r w:rsidRPr="007B5A33">
        <w:rPr>
          <w:rFonts w:ascii="Times New Roman" w:hAnsi="Times New Roman"/>
        </w:rPr>
        <w:t>)</w:t>
      </w:r>
    </w:p>
    <w:p w:rsidR="007B5A33" w:rsidRPr="007B5A33" w:rsidRDefault="007B5A33" w:rsidP="007B5A33">
      <w:pPr>
        <w:pStyle w:val="NoSpacing"/>
        <w:jc w:val="both"/>
        <w:rPr>
          <w:rFonts w:ascii="Times New Roman" w:hAnsi="Times New Roman"/>
        </w:rPr>
      </w:pPr>
    </w:p>
    <w:p w:rsidR="007B5A33" w:rsidRPr="007B5A33" w:rsidRDefault="007B5A33" w:rsidP="007B5A33">
      <w:pPr>
        <w:pStyle w:val="NoSpacing"/>
        <w:jc w:val="center"/>
        <w:rPr>
          <w:rFonts w:ascii="Times New Roman" w:hAnsi="Times New Roman"/>
        </w:rPr>
      </w:pPr>
      <w:r w:rsidRPr="007B5A33">
        <w:rPr>
          <w:rFonts w:ascii="Times New Roman" w:hAnsi="Times New Roman"/>
        </w:rPr>
        <w:t>ZA OVO PUTOVANJE POTREBNA JE VAŽEĆA OSOBNA ISKAZNICA</w:t>
      </w:r>
    </w:p>
    <w:sectPr w:rsidR="007B5A33" w:rsidRPr="007B5A33" w:rsidSect="00486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6F" w:rsidRDefault="0038606F" w:rsidP="005431DC">
      <w:pPr>
        <w:spacing w:after="0" w:line="240" w:lineRule="auto"/>
      </w:pPr>
      <w:r>
        <w:separator/>
      </w:r>
    </w:p>
  </w:endnote>
  <w:endnote w:type="continuationSeparator" w:id="0">
    <w:p w:rsidR="0038606F" w:rsidRDefault="0038606F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7" w:rsidRDefault="00D57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>
      <w:rPr>
        <w:sz w:val="24"/>
        <w:szCs w:val="24"/>
      </w:rPr>
      <w:t xml:space="preserve">turistička agencija, </w:t>
    </w:r>
    <w:r w:rsidRPr="00AB1513">
      <w:rPr>
        <w:i/>
        <w:sz w:val="24"/>
        <w:szCs w:val="24"/>
      </w:rPr>
      <w:t>Mažuranićevo šet</w:t>
    </w:r>
    <w:r>
      <w:rPr>
        <w:i/>
        <w:sz w:val="24"/>
        <w:szCs w:val="24"/>
      </w:rPr>
      <w:t xml:space="preserve">. </w:t>
    </w:r>
    <w:r w:rsidRPr="00AB1513">
      <w:rPr>
        <w:i/>
        <w:sz w:val="24"/>
        <w:szCs w:val="24"/>
      </w:rPr>
      <w:t>14, 21</w:t>
    </w:r>
    <w:r>
      <w:rPr>
        <w:i/>
        <w:sz w:val="24"/>
        <w:szCs w:val="24"/>
      </w:rPr>
      <w:t xml:space="preserve"> 000 Split, </w:t>
    </w:r>
    <w:r>
      <w:rPr>
        <w:i/>
      </w:rPr>
      <w:t>R.V: 9.00 – 1</w:t>
    </w:r>
    <w:r w:rsidR="007B5A33">
      <w:rPr>
        <w:i/>
      </w:rPr>
      <w:t>3</w:t>
    </w:r>
    <w:r>
      <w:rPr>
        <w:i/>
      </w:rPr>
      <w:t xml:space="preserve">.00 </w:t>
    </w:r>
    <w:r w:rsidRPr="008D2F47">
      <w:rPr>
        <w:i/>
      </w:rPr>
      <w:t xml:space="preserve">sati, </w:t>
    </w:r>
    <w:r w:rsidRPr="00D135EB">
      <w:rPr>
        <w:i/>
        <w:sz w:val="20"/>
        <w:szCs w:val="20"/>
      </w:rPr>
      <w:t>KONTAKTI: tel: 021/455-038, mob: 09</w:t>
    </w:r>
    <w:r w:rsidR="004E5882">
      <w:rPr>
        <w:i/>
        <w:sz w:val="20"/>
        <w:szCs w:val="20"/>
      </w:rPr>
      <w:t>9</w:t>
    </w:r>
    <w:r w:rsidRPr="00D135EB">
      <w:rPr>
        <w:i/>
        <w:sz w:val="20"/>
        <w:szCs w:val="20"/>
      </w:rPr>
      <w:t>/</w:t>
    </w:r>
    <w:r>
      <w:rPr>
        <w:i/>
        <w:sz w:val="20"/>
        <w:szCs w:val="20"/>
      </w:rPr>
      <w:t>26 424 26</w:t>
    </w:r>
    <w:r w:rsidRPr="00D135EB">
      <w:rPr>
        <w:i/>
        <w:sz w:val="20"/>
        <w:szCs w:val="20"/>
      </w:rPr>
      <w:t xml:space="preserve">, e-mail: 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Pr="00204B90">
      <w:rPr>
        <w:rFonts w:asciiTheme="minorHAnsi" w:hAnsiTheme="minorHAnsi" w:cstheme="minorHAnsi"/>
        <w:color w:val="000000" w:themeColor="text1"/>
      </w:rPr>
      <w:t>-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Pr="00204B90">
      <w:rPr>
        <w:rFonts w:asciiTheme="minorHAnsi" w:hAnsiTheme="minorHAnsi" w:cstheme="minorHAnsi"/>
        <w:i/>
        <w:sz w:val="20"/>
        <w:szCs w:val="20"/>
      </w:rPr>
      <w:t>.com</w:t>
    </w:r>
    <w:r>
      <w:rPr>
        <w:i/>
        <w:sz w:val="20"/>
        <w:szCs w:val="20"/>
      </w:rPr>
      <w:t>;</w:t>
    </w:r>
    <w:r w:rsidRPr="00D135EB">
      <w:rPr>
        <w:i/>
        <w:sz w:val="20"/>
        <w:szCs w:val="20"/>
      </w:rPr>
      <w:t xml:space="preserve"> </w:t>
    </w:r>
    <w:hyperlink r:id="rId2" w:history="1">
      <w:r w:rsidRPr="00D135EB">
        <w:rPr>
          <w:rStyle w:val="Hyperlink"/>
          <w:i/>
          <w:sz w:val="20"/>
          <w:szCs w:val="20"/>
        </w:rPr>
        <w:t>www.putokazi-split.com</w:t>
      </w:r>
    </w:hyperlink>
    <w:r w:rsidRPr="00D135EB">
      <w:rPr>
        <w:i/>
        <w:sz w:val="20"/>
        <w:szCs w:val="20"/>
      </w:rPr>
      <w:t xml:space="preserve">, </w:t>
    </w:r>
  </w:p>
  <w:p w:rsidR="004704E3" w:rsidRPr="00D135EB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7" w:rsidRDefault="00D5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6F" w:rsidRDefault="0038606F" w:rsidP="005431DC">
      <w:pPr>
        <w:spacing w:after="0" w:line="240" w:lineRule="auto"/>
      </w:pPr>
      <w:r>
        <w:separator/>
      </w:r>
    </w:p>
  </w:footnote>
  <w:footnote w:type="continuationSeparator" w:id="0">
    <w:p w:rsidR="0038606F" w:rsidRDefault="0038606F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7" w:rsidRDefault="00D57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223" w:rsidRDefault="006B7223" w:rsidP="005D2E2D">
    <w:pPr>
      <w:pStyle w:val="NoSpacing"/>
      <w:jc w:val="center"/>
      <w:rPr>
        <w:rFonts w:ascii="Times New Roman" w:hAnsi="Times New Roman"/>
        <w:b/>
        <w:color w:val="FF0000"/>
        <w:sz w:val="4"/>
        <w:szCs w:val="4"/>
      </w:rPr>
    </w:pPr>
  </w:p>
  <w:p w:rsidR="00C00EB0" w:rsidRDefault="00C00EB0" w:rsidP="005D2E2D">
    <w:pPr>
      <w:pStyle w:val="NoSpacing"/>
      <w:jc w:val="center"/>
      <w:rPr>
        <w:rFonts w:ascii="Times New Roman" w:hAnsi="Times New Roman"/>
        <w:b/>
        <w:color w:val="FF0000"/>
        <w:sz w:val="4"/>
        <w:szCs w:val="4"/>
      </w:rPr>
    </w:pPr>
  </w:p>
  <w:p w:rsidR="004704E3" w:rsidRPr="00D572E7" w:rsidRDefault="009D6CAF" w:rsidP="005D2E2D">
    <w:pPr>
      <w:pStyle w:val="NoSpacing"/>
      <w:jc w:val="center"/>
      <w:rPr>
        <w:rFonts w:ascii="Times New Roman" w:hAnsi="Times New Roman"/>
        <w:b/>
        <w:color w:val="FF0000"/>
        <w:sz w:val="44"/>
        <w:szCs w:val="44"/>
      </w:rPr>
    </w:pPr>
    <w:r w:rsidRPr="00D572E7">
      <w:rPr>
        <w:noProof/>
        <w:sz w:val="44"/>
        <w:szCs w:val="44"/>
        <w:lang w:eastAsia="hr-H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-1198877</wp:posOffset>
          </wp:positionH>
          <wp:positionV relativeFrom="paragraph">
            <wp:posOffset>284184</wp:posOffset>
          </wp:positionV>
          <wp:extent cx="964800" cy="6480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1" r="9687"/>
                  <a:stretch>
                    <a:fillRect/>
                  </a:stretch>
                </pic:blipFill>
                <pic:spPr>
                  <a:xfrm>
                    <a:off x="0" y="0"/>
                    <a:ext cx="9648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A44" w:rsidRPr="00D572E7">
      <w:rPr>
        <w:rFonts w:ascii="Times New Roman" w:hAnsi="Times New Roman"/>
        <w:b/>
        <w:color w:val="FF0000"/>
        <w:sz w:val="44"/>
        <w:szCs w:val="44"/>
      </w:rPr>
      <w:t xml:space="preserve">I 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>T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 xml:space="preserve"> A 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 xml:space="preserve">L 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 xml:space="preserve">I 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 xml:space="preserve">J </w:t>
    </w:r>
    <w:r w:rsidR="0085060D" w:rsidRPr="00D572E7">
      <w:rPr>
        <w:rFonts w:ascii="Times New Roman" w:hAnsi="Times New Roman"/>
        <w:b/>
        <w:color w:val="FF0000"/>
        <w:sz w:val="44"/>
        <w:szCs w:val="44"/>
      </w:rPr>
      <w:t xml:space="preserve"> </w:t>
    </w:r>
    <w:r w:rsidR="00150A44" w:rsidRPr="00D572E7">
      <w:rPr>
        <w:rFonts w:ascii="Times New Roman" w:hAnsi="Times New Roman"/>
        <w:b/>
        <w:color w:val="FF0000"/>
        <w:sz w:val="44"/>
        <w:szCs w:val="44"/>
      </w:rPr>
      <w:t>A</w:t>
    </w:r>
    <w:r w:rsidR="00D572E7">
      <w:rPr>
        <w:rFonts w:ascii="Times New Roman" w:hAnsi="Times New Roman"/>
        <w:b/>
        <w:color w:val="FF0000"/>
        <w:sz w:val="44"/>
        <w:szCs w:val="44"/>
      </w:rPr>
      <w:t xml:space="preserve"> – </w:t>
    </w:r>
    <w:r w:rsidR="00D572E7" w:rsidRPr="00D572E7">
      <w:rPr>
        <w:rFonts w:ascii="Times New Roman" w:hAnsi="Times New Roman"/>
        <w:b/>
        <w:i/>
        <w:color w:val="FF0000"/>
        <w:sz w:val="44"/>
        <w:szCs w:val="44"/>
      </w:rPr>
      <w:t>F U R L A N I J A</w:t>
    </w:r>
    <w:bookmarkStart w:id="0" w:name="_GoBack"/>
    <w:bookmarkEnd w:id="0"/>
  </w:p>
  <w:p w:rsidR="006B7223" w:rsidRDefault="006B7223" w:rsidP="005D2E2D">
    <w:pPr>
      <w:pStyle w:val="NoSpacing"/>
      <w:jc w:val="center"/>
      <w:rPr>
        <w:rFonts w:ascii="Times New Roman" w:hAnsi="Times New Roman"/>
        <w:b/>
        <w:color w:val="FF0000"/>
        <w:sz w:val="8"/>
        <w:szCs w:val="8"/>
      </w:rPr>
    </w:pPr>
  </w:p>
  <w:p w:rsidR="006B7223" w:rsidRDefault="006B7223" w:rsidP="005D2E2D">
    <w:pPr>
      <w:pStyle w:val="NoSpacing"/>
      <w:jc w:val="center"/>
      <w:rPr>
        <w:rFonts w:ascii="Times New Roman" w:hAnsi="Times New Roman"/>
        <w:b/>
        <w:color w:val="FF0000"/>
        <w:sz w:val="8"/>
        <w:szCs w:val="8"/>
      </w:rPr>
    </w:pPr>
  </w:p>
  <w:p w:rsidR="006B7223" w:rsidRPr="006B7223" w:rsidRDefault="006B7223" w:rsidP="005D2E2D">
    <w:pPr>
      <w:pStyle w:val="NoSpacing"/>
      <w:jc w:val="center"/>
      <w:rPr>
        <w:rFonts w:ascii="Times New Roman" w:hAnsi="Times New Roman"/>
        <w:b/>
        <w:color w:val="FF0000"/>
        <w:sz w:val="8"/>
        <w:szCs w:val="8"/>
      </w:rPr>
    </w:pPr>
  </w:p>
  <w:p w:rsidR="004704E3" w:rsidRPr="00027A6D" w:rsidRDefault="00457E8D" w:rsidP="00027A6D">
    <w:pPr>
      <w:jc w:val="center"/>
      <w:rPr>
        <w:rFonts w:ascii="Times New Roman" w:hAnsi="Times New Roman"/>
        <w:b/>
        <w:i/>
        <w:color w:val="FF0000"/>
        <w:sz w:val="40"/>
        <w:szCs w:val="4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83.95pt;margin-top:464.85pt;width:284.1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027A6D" w:rsidRPr="00027A6D">
      <w:rPr>
        <w:rFonts w:ascii="Times New Roman" w:hAnsi="Times New Roman"/>
        <w:b/>
        <w:i/>
        <w:color w:val="FF0000"/>
        <w:sz w:val="40"/>
        <w:szCs w:val="40"/>
      </w:rPr>
      <w:t>Trst – Udine – San Daniele del Friuli</w:t>
    </w:r>
    <w:r>
      <w:rPr>
        <w:rFonts w:ascii="Times New Roman" w:hAnsi="Times New Roman"/>
        <w:b/>
        <w:i/>
        <w:noProof/>
        <w:color w:val="FF0000"/>
        <w:sz w:val="40"/>
        <w:szCs w:val="40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6B7223">
      <w:rPr>
        <w:rFonts w:ascii="Times New Roman" w:hAnsi="Times New Roman"/>
        <w:b/>
        <w:i/>
        <w:color w:val="FF0000"/>
        <w:sz w:val="40"/>
        <w:szCs w:val="40"/>
      </w:rPr>
      <w:t xml:space="preserve"> - Palmanova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7" w:rsidRDefault="00D5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27A6D"/>
    <w:rsid w:val="000306B5"/>
    <w:rsid w:val="000356E3"/>
    <w:rsid w:val="0006481A"/>
    <w:rsid w:val="00071158"/>
    <w:rsid w:val="00075690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0F580A"/>
    <w:rsid w:val="001045A5"/>
    <w:rsid w:val="00104D51"/>
    <w:rsid w:val="001072DC"/>
    <w:rsid w:val="00113D14"/>
    <w:rsid w:val="00133045"/>
    <w:rsid w:val="00145208"/>
    <w:rsid w:val="00150A44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B6D1E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28BE"/>
    <w:rsid w:val="00227B30"/>
    <w:rsid w:val="00237196"/>
    <w:rsid w:val="00245AC6"/>
    <w:rsid w:val="00261578"/>
    <w:rsid w:val="00266343"/>
    <w:rsid w:val="00276B76"/>
    <w:rsid w:val="002829DC"/>
    <w:rsid w:val="00292510"/>
    <w:rsid w:val="00295219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AA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45EA5"/>
    <w:rsid w:val="0035291A"/>
    <w:rsid w:val="0035699A"/>
    <w:rsid w:val="003604AE"/>
    <w:rsid w:val="00360900"/>
    <w:rsid w:val="00365222"/>
    <w:rsid w:val="00367529"/>
    <w:rsid w:val="00370DFA"/>
    <w:rsid w:val="0037144A"/>
    <w:rsid w:val="00376DDB"/>
    <w:rsid w:val="00383DF6"/>
    <w:rsid w:val="0038606F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57E8D"/>
    <w:rsid w:val="00462878"/>
    <w:rsid w:val="00464CA4"/>
    <w:rsid w:val="004704E3"/>
    <w:rsid w:val="00475141"/>
    <w:rsid w:val="00480DC5"/>
    <w:rsid w:val="004828A8"/>
    <w:rsid w:val="00486CAA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25"/>
    <w:rsid w:val="004F3A4A"/>
    <w:rsid w:val="00501DEB"/>
    <w:rsid w:val="005037FA"/>
    <w:rsid w:val="00505835"/>
    <w:rsid w:val="00505D30"/>
    <w:rsid w:val="00506E9C"/>
    <w:rsid w:val="005101BE"/>
    <w:rsid w:val="00511233"/>
    <w:rsid w:val="00512FD1"/>
    <w:rsid w:val="00515D92"/>
    <w:rsid w:val="00524072"/>
    <w:rsid w:val="005415F5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90692"/>
    <w:rsid w:val="005A187D"/>
    <w:rsid w:val="005A48AB"/>
    <w:rsid w:val="005B2591"/>
    <w:rsid w:val="005B2B22"/>
    <w:rsid w:val="005B3D4D"/>
    <w:rsid w:val="005C2302"/>
    <w:rsid w:val="005C6331"/>
    <w:rsid w:val="005D1227"/>
    <w:rsid w:val="005D2E2D"/>
    <w:rsid w:val="005E63F0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A6"/>
    <w:rsid w:val="006450C0"/>
    <w:rsid w:val="00646E40"/>
    <w:rsid w:val="0065307C"/>
    <w:rsid w:val="00660B81"/>
    <w:rsid w:val="00663E7C"/>
    <w:rsid w:val="00666259"/>
    <w:rsid w:val="00670950"/>
    <w:rsid w:val="0067362C"/>
    <w:rsid w:val="00684EE9"/>
    <w:rsid w:val="0069038B"/>
    <w:rsid w:val="00690878"/>
    <w:rsid w:val="00691E92"/>
    <w:rsid w:val="006A2F33"/>
    <w:rsid w:val="006A308F"/>
    <w:rsid w:val="006A5B15"/>
    <w:rsid w:val="006B27CA"/>
    <w:rsid w:val="006B316E"/>
    <w:rsid w:val="006B7223"/>
    <w:rsid w:val="006C1201"/>
    <w:rsid w:val="006C6C49"/>
    <w:rsid w:val="006D312B"/>
    <w:rsid w:val="006D45B3"/>
    <w:rsid w:val="006E0812"/>
    <w:rsid w:val="006E49BE"/>
    <w:rsid w:val="006E69BD"/>
    <w:rsid w:val="006F00FA"/>
    <w:rsid w:val="006F688E"/>
    <w:rsid w:val="00701777"/>
    <w:rsid w:val="00712071"/>
    <w:rsid w:val="007226E5"/>
    <w:rsid w:val="0075219E"/>
    <w:rsid w:val="00755C40"/>
    <w:rsid w:val="00757CC3"/>
    <w:rsid w:val="00761FA0"/>
    <w:rsid w:val="00763491"/>
    <w:rsid w:val="00763E8F"/>
    <w:rsid w:val="00771E85"/>
    <w:rsid w:val="00780295"/>
    <w:rsid w:val="007A51E0"/>
    <w:rsid w:val="007A6741"/>
    <w:rsid w:val="007B1F0B"/>
    <w:rsid w:val="007B5A33"/>
    <w:rsid w:val="007B5D9D"/>
    <w:rsid w:val="007B6F0F"/>
    <w:rsid w:val="007D7863"/>
    <w:rsid w:val="007E3215"/>
    <w:rsid w:val="007E51C6"/>
    <w:rsid w:val="007F203D"/>
    <w:rsid w:val="007F6946"/>
    <w:rsid w:val="0080121D"/>
    <w:rsid w:val="00803455"/>
    <w:rsid w:val="00844B80"/>
    <w:rsid w:val="0085060D"/>
    <w:rsid w:val="008517ED"/>
    <w:rsid w:val="00855593"/>
    <w:rsid w:val="008563D0"/>
    <w:rsid w:val="00865F0A"/>
    <w:rsid w:val="0086738C"/>
    <w:rsid w:val="00867B6A"/>
    <w:rsid w:val="008800E0"/>
    <w:rsid w:val="00881D8F"/>
    <w:rsid w:val="0088209E"/>
    <w:rsid w:val="00890EF3"/>
    <w:rsid w:val="008970F2"/>
    <w:rsid w:val="008A4DE7"/>
    <w:rsid w:val="008B1505"/>
    <w:rsid w:val="008B27C5"/>
    <w:rsid w:val="008B54C4"/>
    <w:rsid w:val="008B6E01"/>
    <w:rsid w:val="008C08D2"/>
    <w:rsid w:val="008D2F47"/>
    <w:rsid w:val="008E0AD4"/>
    <w:rsid w:val="008F4140"/>
    <w:rsid w:val="008F48A2"/>
    <w:rsid w:val="008F6AF3"/>
    <w:rsid w:val="00925980"/>
    <w:rsid w:val="00942091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D6CAF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0989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22434"/>
    <w:rsid w:val="00B31727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87075"/>
    <w:rsid w:val="00B92E0D"/>
    <w:rsid w:val="00B946C9"/>
    <w:rsid w:val="00BA23C3"/>
    <w:rsid w:val="00BA5607"/>
    <w:rsid w:val="00BB474F"/>
    <w:rsid w:val="00BC4DE6"/>
    <w:rsid w:val="00BC5E3B"/>
    <w:rsid w:val="00BC6E90"/>
    <w:rsid w:val="00BD1658"/>
    <w:rsid w:val="00BD26B0"/>
    <w:rsid w:val="00BE6F05"/>
    <w:rsid w:val="00BF0F65"/>
    <w:rsid w:val="00C00EB0"/>
    <w:rsid w:val="00C1782D"/>
    <w:rsid w:val="00C23C19"/>
    <w:rsid w:val="00C2588F"/>
    <w:rsid w:val="00C277F1"/>
    <w:rsid w:val="00C3190F"/>
    <w:rsid w:val="00C3294C"/>
    <w:rsid w:val="00C32FD5"/>
    <w:rsid w:val="00C36F0C"/>
    <w:rsid w:val="00C47894"/>
    <w:rsid w:val="00C53748"/>
    <w:rsid w:val="00C74FCC"/>
    <w:rsid w:val="00C9463C"/>
    <w:rsid w:val="00C94E4E"/>
    <w:rsid w:val="00C966CB"/>
    <w:rsid w:val="00CA0934"/>
    <w:rsid w:val="00CA4118"/>
    <w:rsid w:val="00CB21A1"/>
    <w:rsid w:val="00CB3745"/>
    <w:rsid w:val="00CC1ECF"/>
    <w:rsid w:val="00CC21AA"/>
    <w:rsid w:val="00CC5955"/>
    <w:rsid w:val="00CE069A"/>
    <w:rsid w:val="00CF7971"/>
    <w:rsid w:val="00D04E92"/>
    <w:rsid w:val="00D072D8"/>
    <w:rsid w:val="00D135EB"/>
    <w:rsid w:val="00D14E56"/>
    <w:rsid w:val="00D24BD9"/>
    <w:rsid w:val="00D25727"/>
    <w:rsid w:val="00D328C1"/>
    <w:rsid w:val="00D339EA"/>
    <w:rsid w:val="00D34121"/>
    <w:rsid w:val="00D42E2E"/>
    <w:rsid w:val="00D43A85"/>
    <w:rsid w:val="00D52FBF"/>
    <w:rsid w:val="00D572E7"/>
    <w:rsid w:val="00D61C32"/>
    <w:rsid w:val="00D7164D"/>
    <w:rsid w:val="00D85FEE"/>
    <w:rsid w:val="00D86929"/>
    <w:rsid w:val="00D9189F"/>
    <w:rsid w:val="00DA1250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5ECC"/>
    <w:rsid w:val="00E27EDD"/>
    <w:rsid w:val="00E3405C"/>
    <w:rsid w:val="00E35107"/>
    <w:rsid w:val="00E35E95"/>
    <w:rsid w:val="00E379F6"/>
    <w:rsid w:val="00E41D08"/>
    <w:rsid w:val="00E4416E"/>
    <w:rsid w:val="00E44C85"/>
    <w:rsid w:val="00E618A2"/>
    <w:rsid w:val="00E61F9B"/>
    <w:rsid w:val="00E650A1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7441F"/>
    <w:rsid w:val="00F8337D"/>
    <w:rsid w:val="00F840A4"/>
    <w:rsid w:val="00F90567"/>
    <w:rsid w:val="00F9102F"/>
    <w:rsid w:val="00F911CD"/>
    <w:rsid w:val="00F963EA"/>
    <w:rsid w:val="00FB4E8F"/>
    <w:rsid w:val="00FC0A1B"/>
    <w:rsid w:val="00FC353C"/>
    <w:rsid w:val="00FD2994"/>
    <w:rsid w:val="00FD3142"/>
    <w:rsid w:val="00FD69CF"/>
    <w:rsid w:val="00FE25F5"/>
    <w:rsid w:val="00FE51F2"/>
    <w:rsid w:val="00FF6804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961FA9"/>
  <w15:docId w15:val="{241754CA-CE85-4FBE-A55A-6D8CD961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6C90D-DB35-47D4-B689-F64135E0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2982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2</cp:revision>
  <cp:lastPrinted>2021-06-25T08:05:00Z</cp:lastPrinted>
  <dcterms:created xsi:type="dcterms:W3CDTF">2021-09-13T09:18:00Z</dcterms:created>
  <dcterms:modified xsi:type="dcterms:W3CDTF">2021-09-13T09:18:00Z</dcterms:modified>
</cp:coreProperties>
</file>