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FA8" w:rsidRDefault="00C24270" w:rsidP="009E65AE">
      <w:pPr>
        <w:ind w:left="2880" w:firstLine="720"/>
        <w:jc w:val="center"/>
        <w:rPr>
          <w:lang w:val="hr-HR"/>
        </w:rPr>
      </w:pPr>
      <w:r w:rsidRPr="009E65AE">
        <w:rPr>
          <w:sz w:val="24"/>
          <w:szCs w:val="24"/>
          <w:lang w:val="hr-HR"/>
        </w:rPr>
        <w:t>Jednodnevni izlet</w:t>
      </w:r>
      <w:r w:rsidR="009E65AE">
        <w:rPr>
          <w:lang w:val="hr-HR"/>
        </w:rPr>
        <w:tab/>
      </w:r>
      <w:r w:rsidR="009E65AE">
        <w:rPr>
          <w:lang w:val="hr-HR"/>
        </w:rPr>
        <w:tab/>
      </w:r>
      <w:r w:rsidR="009E65AE">
        <w:rPr>
          <w:lang w:val="hr-HR"/>
        </w:rPr>
        <w:tab/>
      </w:r>
      <w:r w:rsidR="009E65AE">
        <w:rPr>
          <w:lang w:val="hr-HR"/>
        </w:rPr>
        <w:tab/>
      </w:r>
      <w:r w:rsidR="009E65AE" w:rsidRPr="009E65AE">
        <w:rPr>
          <w:sz w:val="16"/>
          <w:szCs w:val="16"/>
          <w:lang w:val="hr-HR"/>
        </w:rPr>
        <w:t>851-2022</w:t>
      </w:r>
    </w:p>
    <w:p w:rsidR="00C24270" w:rsidRPr="00270631" w:rsidRDefault="00C24270" w:rsidP="00B75AD0">
      <w:pPr>
        <w:jc w:val="center"/>
        <w:rPr>
          <w:color w:val="1F4E79" w:themeColor="accent1" w:themeShade="80"/>
          <w:sz w:val="72"/>
          <w:szCs w:val="72"/>
          <w:lang w:val="hr-HR"/>
        </w:rPr>
      </w:pPr>
      <w:r w:rsidRPr="00270631">
        <w:rPr>
          <w:color w:val="1F4E79" w:themeColor="accent1" w:themeShade="80"/>
          <w:sz w:val="72"/>
          <w:szCs w:val="72"/>
          <w:lang w:val="hr-HR"/>
        </w:rPr>
        <w:t>RAVLIĆA</w:t>
      </w:r>
      <w:r w:rsidR="00EA2BC1" w:rsidRPr="00270631">
        <w:rPr>
          <w:color w:val="1F4E79" w:themeColor="accent1" w:themeShade="80"/>
          <w:sz w:val="72"/>
          <w:szCs w:val="72"/>
          <w:lang w:val="hr-HR"/>
        </w:rPr>
        <w:t xml:space="preserve"> PEĆ</w:t>
      </w:r>
      <w:r w:rsidR="00B75AD0" w:rsidRPr="00270631">
        <w:rPr>
          <w:color w:val="1F4E79" w:themeColor="accent1" w:themeShade="80"/>
          <w:sz w:val="72"/>
          <w:szCs w:val="72"/>
          <w:lang w:val="hr-HR"/>
        </w:rPr>
        <w:t xml:space="preserve">INA </w:t>
      </w:r>
      <w:r w:rsidR="00822358" w:rsidRPr="00270631">
        <w:rPr>
          <w:color w:val="1F4E79" w:themeColor="accent1" w:themeShade="80"/>
          <w:sz w:val="72"/>
          <w:szCs w:val="72"/>
          <w:lang w:val="hr-HR"/>
        </w:rPr>
        <w:t>– slap KOĆ</w:t>
      </w:r>
      <w:r w:rsidRPr="00270631">
        <w:rPr>
          <w:color w:val="1F4E79" w:themeColor="accent1" w:themeShade="80"/>
          <w:sz w:val="72"/>
          <w:szCs w:val="72"/>
          <w:lang w:val="hr-HR"/>
        </w:rPr>
        <w:t>UŠA</w:t>
      </w:r>
    </w:p>
    <w:p w:rsidR="00C24270" w:rsidRDefault="00C24270">
      <w:pPr>
        <w:rPr>
          <w:lang w:val="hr-HR"/>
        </w:rPr>
      </w:pPr>
    </w:p>
    <w:p w:rsidR="00C24270" w:rsidRPr="000C18C3" w:rsidRDefault="00C24270" w:rsidP="000C18C3">
      <w:pPr>
        <w:jc w:val="center"/>
        <w:rPr>
          <w:sz w:val="28"/>
          <w:szCs w:val="28"/>
          <w:lang w:val="hr-HR"/>
        </w:rPr>
      </w:pPr>
      <w:r w:rsidRPr="000C18C3">
        <w:rPr>
          <w:sz w:val="28"/>
          <w:szCs w:val="28"/>
          <w:lang w:val="hr-HR"/>
        </w:rPr>
        <w:t>POLAZAK: 16.06.2022. (četvrtak) u 8,00 sati iz Sukoišanske ulice u Splitu</w:t>
      </w:r>
    </w:p>
    <w:p w:rsidR="00C24270" w:rsidRDefault="00C24270">
      <w:pPr>
        <w:rPr>
          <w:lang w:val="hr-HR"/>
        </w:rPr>
      </w:pPr>
    </w:p>
    <w:p w:rsidR="00B75AD0" w:rsidRDefault="00C24270">
      <w:pPr>
        <w:rPr>
          <w:lang w:val="hr-HR"/>
        </w:rPr>
      </w:pPr>
      <w:r>
        <w:rPr>
          <w:lang w:val="hr-HR"/>
        </w:rPr>
        <w:t>Vožnja autocestom prema I</w:t>
      </w:r>
      <w:r w:rsidR="00B75AD0">
        <w:rPr>
          <w:lang w:val="hr-HR"/>
        </w:rPr>
        <w:t>motskom i dalje do sela Drinovci</w:t>
      </w:r>
      <w:r>
        <w:rPr>
          <w:lang w:val="hr-HR"/>
        </w:rPr>
        <w:t xml:space="preserve"> u Bosni i Hercegovini. Po dolasku u zaseok Peć </w:t>
      </w:r>
      <w:r w:rsidR="00B75AD0">
        <w:rPr>
          <w:lang w:val="hr-HR"/>
        </w:rPr>
        <w:t>Mlini obilazak R</w:t>
      </w:r>
      <w:r>
        <w:rPr>
          <w:lang w:val="hr-HR"/>
        </w:rPr>
        <w:t>avlića pečine.</w:t>
      </w:r>
    </w:p>
    <w:p w:rsidR="00EA2BC1" w:rsidRPr="00286D2F" w:rsidRDefault="00EA2BC1" w:rsidP="00822358">
      <w:pPr>
        <w:jc w:val="center"/>
        <w:rPr>
          <w:i/>
          <w:lang w:val="hr-HR"/>
        </w:rPr>
      </w:pPr>
      <w:r w:rsidRPr="00286D2F">
        <w:rPr>
          <w:i/>
          <w:lang w:val="hr-HR"/>
        </w:rPr>
        <w:t>Ravlića pećina u Peć Mlinima u Drinovcima spada među najznačajnija prapovijesna nalazišta. Smatra se da je pećina nastala u razdoblju mlađeg kamenog doba, pred oko 8.000 godina. Nepobitno je dokazano, pronalaskom keramičkog posuđa, ognjišta, oruđa od kremena i kamena, ukrasni</w:t>
      </w:r>
      <w:r w:rsidR="005E6CF3" w:rsidRPr="00286D2F">
        <w:rPr>
          <w:i/>
          <w:lang w:val="hr-HR"/>
        </w:rPr>
        <w:t>h predmeta</w:t>
      </w:r>
      <w:r w:rsidRPr="00286D2F">
        <w:rPr>
          <w:i/>
          <w:lang w:val="hr-HR"/>
        </w:rPr>
        <w:t>,.... da su u pećini živjeli</w:t>
      </w:r>
      <w:r w:rsidR="005E6CF3" w:rsidRPr="00286D2F">
        <w:rPr>
          <w:i/>
          <w:lang w:val="hr-HR"/>
        </w:rPr>
        <w:t xml:space="preserve"> ljudi</w:t>
      </w:r>
      <w:r w:rsidRPr="00286D2F">
        <w:rPr>
          <w:i/>
          <w:lang w:val="hr-HR"/>
        </w:rPr>
        <w:t xml:space="preserve"> i koristili</w:t>
      </w:r>
      <w:r w:rsidR="005E6CF3" w:rsidRPr="00286D2F">
        <w:rPr>
          <w:i/>
          <w:lang w:val="hr-HR"/>
        </w:rPr>
        <w:t xml:space="preserve"> je za zaštitu od nevremena, divljih životinja itd.</w:t>
      </w:r>
    </w:p>
    <w:p w:rsidR="005E6CF3" w:rsidRPr="00286D2F" w:rsidRDefault="005E6CF3" w:rsidP="00822358">
      <w:pPr>
        <w:jc w:val="center"/>
        <w:rPr>
          <w:i/>
          <w:lang w:val="hr-HR"/>
        </w:rPr>
      </w:pPr>
      <w:r w:rsidRPr="00286D2F">
        <w:rPr>
          <w:i/>
          <w:lang w:val="hr-HR"/>
        </w:rPr>
        <w:t>Pećina ima ulaz od blizu 40 metara širine, dubina pećine je 95 metara a visina od 5 do 20 metara. Zemljopisni položaj te blizina tekuće vode rijeke Tihaljine sigurno je doprinosila razvoju života.</w:t>
      </w:r>
    </w:p>
    <w:p w:rsidR="005E6CF3" w:rsidRDefault="005E6CF3">
      <w:pPr>
        <w:rPr>
          <w:lang w:val="hr-HR"/>
        </w:rPr>
      </w:pPr>
      <w:r>
        <w:rPr>
          <w:lang w:val="hr-HR"/>
        </w:rPr>
        <w:t>Po zavr</w:t>
      </w:r>
      <w:r w:rsidR="00286D2F">
        <w:rPr>
          <w:lang w:val="hr-HR"/>
        </w:rPr>
        <w:t>šenom obilasku 10-minutna šetna</w:t>
      </w:r>
      <w:r>
        <w:rPr>
          <w:lang w:val="hr-HR"/>
        </w:rPr>
        <w:t xml:space="preserve"> do rijeke Tihaljine, starih m</w:t>
      </w:r>
      <w:r w:rsidR="00286D2F">
        <w:rPr>
          <w:lang w:val="hr-HR"/>
        </w:rPr>
        <w:t xml:space="preserve">linica, slapova,.... Slobodno vrijeme: foto break ili vožnja </w:t>
      </w:r>
      <w:r w:rsidR="000C18C3">
        <w:rPr>
          <w:lang w:val="hr-HR"/>
        </w:rPr>
        <w:t xml:space="preserve">sa </w:t>
      </w:r>
      <w:r w:rsidR="00286D2F">
        <w:rPr>
          <w:lang w:val="hr-HR"/>
        </w:rPr>
        <w:t>zip line....</w:t>
      </w:r>
    </w:p>
    <w:p w:rsidR="00286D2F" w:rsidRDefault="00286D2F">
      <w:pPr>
        <w:rPr>
          <w:lang w:val="hr-HR"/>
        </w:rPr>
      </w:pPr>
      <w:r>
        <w:rPr>
          <w:lang w:val="hr-HR"/>
        </w:rPr>
        <w:t>Polazak prema Orahovlju do slapa Kočuše.</w:t>
      </w:r>
    </w:p>
    <w:p w:rsidR="00822358" w:rsidRPr="00822358" w:rsidRDefault="00822358" w:rsidP="00822358">
      <w:pPr>
        <w:jc w:val="center"/>
        <w:rPr>
          <w:i/>
          <w:lang w:val="hr-HR"/>
        </w:rPr>
      </w:pPr>
      <w:r w:rsidRPr="00822358">
        <w:rPr>
          <w:i/>
          <w:lang w:val="hr-HR"/>
        </w:rPr>
        <w:t>Slap Koćuša impresionira prije svega svojom širinom od preko 50 metara i visinom slapova od preko 5 metara. Zaglušujuća buka vode stvara impozantnu vodenu kulisu te osjećate hladan, osvježavajući zrak kojega slapovi nose sa sobom. Voda pada preko sedi</w:t>
      </w:r>
      <w:r w:rsidR="006C5230">
        <w:rPr>
          <w:i/>
          <w:lang w:val="hr-HR"/>
        </w:rPr>
        <w:t>mentnih stijena, prekrasan ugođ</w:t>
      </w:r>
      <w:r w:rsidRPr="00822358">
        <w:rPr>
          <w:i/>
          <w:lang w:val="hr-HR"/>
        </w:rPr>
        <w:t>aj zelenila, stijena i vode pridonose i mlinice i stupe, koje i danas rade.</w:t>
      </w:r>
    </w:p>
    <w:p w:rsidR="00286D2F" w:rsidRDefault="00286D2F">
      <w:pPr>
        <w:rPr>
          <w:lang w:val="hr-HR"/>
        </w:rPr>
      </w:pPr>
      <w:r>
        <w:rPr>
          <w:lang w:val="hr-HR"/>
        </w:rPr>
        <w:t>Ručak uz slap: aperitiv, mesni menu: roštilj/peka, prilozi, salata, kolač.</w:t>
      </w:r>
    </w:p>
    <w:p w:rsidR="00822358" w:rsidRDefault="00822358">
      <w:pPr>
        <w:rPr>
          <w:lang w:val="hr-HR"/>
        </w:rPr>
      </w:pPr>
      <w:r>
        <w:rPr>
          <w:lang w:val="hr-HR"/>
        </w:rPr>
        <w:t>U kasnije poslijepodne polazak autocestom od Vrgorca prema Splitu.</w:t>
      </w:r>
    </w:p>
    <w:p w:rsidR="00822358" w:rsidRDefault="00822358">
      <w:pPr>
        <w:rPr>
          <w:lang w:val="hr-HR"/>
        </w:rPr>
      </w:pPr>
      <w:bookmarkStart w:id="0" w:name="_GoBack"/>
      <w:bookmarkEnd w:id="0"/>
    </w:p>
    <w:p w:rsidR="00822358" w:rsidRPr="00270631" w:rsidRDefault="00822358" w:rsidP="000C18C3">
      <w:pPr>
        <w:jc w:val="center"/>
        <w:rPr>
          <w:color w:val="1F4E79" w:themeColor="accent1" w:themeShade="80"/>
          <w:sz w:val="28"/>
          <w:szCs w:val="28"/>
          <w:lang w:val="hr-HR"/>
        </w:rPr>
      </w:pPr>
      <w:r w:rsidRPr="00270631">
        <w:rPr>
          <w:color w:val="1F4E79" w:themeColor="accent1" w:themeShade="80"/>
          <w:sz w:val="28"/>
          <w:szCs w:val="28"/>
          <w:lang w:val="hr-HR"/>
        </w:rPr>
        <w:t>CIJENA ARANŽMANA: 280,00 kuna</w:t>
      </w:r>
    </w:p>
    <w:p w:rsidR="00822358" w:rsidRDefault="000C18C3" w:rsidP="000C18C3">
      <w:pPr>
        <w:jc w:val="center"/>
        <w:rPr>
          <w:sz w:val="4"/>
          <w:szCs w:val="4"/>
          <w:lang w:val="hr-HR"/>
        </w:rPr>
      </w:pPr>
      <w:r>
        <w:rPr>
          <w:sz w:val="20"/>
          <w:szCs w:val="20"/>
          <w:lang w:val="hr-HR"/>
        </w:rPr>
        <w:t>n</w:t>
      </w:r>
      <w:r w:rsidR="00822358" w:rsidRPr="000C18C3">
        <w:rPr>
          <w:sz w:val="20"/>
          <w:szCs w:val="20"/>
          <w:lang w:val="hr-HR"/>
        </w:rPr>
        <w:t>a bazi min. 40 putnika</w:t>
      </w:r>
    </w:p>
    <w:p w:rsidR="000C18C3" w:rsidRDefault="000C18C3" w:rsidP="000C18C3">
      <w:pPr>
        <w:jc w:val="center"/>
        <w:rPr>
          <w:sz w:val="4"/>
          <w:szCs w:val="4"/>
          <w:lang w:val="hr-HR"/>
        </w:rPr>
      </w:pPr>
    </w:p>
    <w:p w:rsidR="000C18C3" w:rsidRPr="000C18C3" w:rsidRDefault="000C18C3" w:rsidP="000C18C3">
      <w:pPr>
        <w:jc w:val="center"/>
        <w:rPr>
          <w:sz w:val="4"/>
          <w:szCs w:val="4"/>
          <w:lang w:val="hr-HR"/>
        </w:rPr>
      </w:pPr>
    </w:p>
    <w:p w:rsidR="00822358" w:rsidRDefault="00822358" w:rsidP="009E65AE">
      <w:pPr>
        <w:jc w:val="both"/>
        <w:rPr>
          <w:sz w:val="4"/>
          <w:szCs w:val="4"/>
          <w:lang w:val="hr-HR"/>
        </w:rPr>
      </w:pPr>
      <w:r>
        <w:rPr>
          <w:lang w:val="hr-HR"/>
        </w:rPr>
        <w:t xml:space="preserve">Program uključuje: prijevoz autobusom turističke klase na navedenim relacijama, </w:t>
      </w:r>
      <w:r w:rsidR="000C18C3">
        <w:rPr>
          <w:lang w:val="hr-HR"/>
        </w:rPr>
        <w:t xml:space="preserve">ulaznica i </w:t>
      </w:r>
      <w:r>
        <w:rPr>
          <w:lang w:val="hr-HR"/>
        </w:rPr>
        <w:t>obilazak Ravlića pećine u</w:t>
      </w:r>
      <w:r w:rsidR="000C18C3">
        <w:rPr>
          <w:lang w:val="hr-HR"/>
        </w:rPr>
        <w:t xml:space="preserve"> pratnji lokalnog vodiča, izvor</w:t>
      </w:r>
      <w:r>
        <w:rPr>
          <w:lang w:val="hr-HR"/>
        </w:rPr>
        <w:t xml:space="preserve"> rijeke Tihaljine, ručak na slapu Koćuša – mesni menu, </w:t>
      </w:r>
      <w:r w:rsidR="000C18C3">
        <w:rPr>
          <w:lang w:val="hr-HR"/>
        </w:rPr>
        <w:t>jamčevina za turistički paket aranžman, osig. od poslj. nesr. slučaja, zakonom propisan PDV te organizaciju i vodstvo putovanja.</w:t>
      </w:r>
    </w:p>
    <w:p w:rsidR="009E65AE" w:rsidRDefault="009E65AE">
      <w:pPr>
        <w:rPr>
          <w:sz w:val="4"/>
          <w:szCs w:val="4"/>
          <w:lang w:val="hr-HR"/>
        </w:rPr>
      </w:pPr>
    </w:p>
    <w:p w:rsidR="009E65AE" w:rsidRPr="009E65AE" w:rsidRDefault="009E65AE">
      <w:pPr>
        <w:rPr>
          <w:sz w:val="4"/>
          <w:szCs w:val="4"/>
          <w:lang w:val="hr-HR"/>
        </w:rPr>
      </w:pPr>
    </w:p>
    <w:p w:rsidR="000C18C3" w:rsidRPr="009E65AE" w:rsidRDefault="000C18C3" w:rsidP="009E65AE">
      <w:pPr>
        <w:jc w:val="center"/>
        <w:rPr>
          <w:sz w:val="24"/>
          <w:szCs w:val="24"/>
          <w:lang w:val="hr-HR"/>
        </w:rPr>
      </w:pPr>
      <w:r w:rsidRPr="009E65AE">
        <w:rPr>
          <w:sz w:val="24"/>
          <w:szCs w:val="24"/>
          <w:lang w:val="hr-HR"/>
        </w:rPr>
        <w:t>ZA PRIJELAZ HR. – BiH GRANICE DOVOLJNA JE OSOBNA ISKAZNICA</w:t>
      </w:r>
    </w:p>
    <w:p w:rsidR="000C18C3" w:rsidRDefault="000C18C3">
      <w:pPr>
        <w:rPr>
          <w:lang w:val="hr-HR"/>
        </w:rPr>
      </w:pPr>
    </w:p>
    <w:p w:rsidR="009E65AE" w:rsidRDefault="006C5230" w:rsidP="009E65AE">
      <w:pPr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  </w:t>
      </w:r>
      <w:r w:rsidR="009E65AE">
        <w:rPr>
          <w:b/>
          <w:color w:val="FF0000"/>
          <w:sz w:val="28"/>
          <w:szCs w:val="28"/>
        </w:rPr>
        <w:t>PUTOKA</w:t>
      </w:r>
      <w:r>
        <w:rPr>
          <w:b/>
          <w:color w:val="FF0000"/>
          <w:sz w:val="28"/>
          <w:szCs w:val="28"/>
        </w:rPr>
        <w:t xml:space="preserve">ZI SPLIT, </w:t>
      </w:r>
      <w:proofErr w:type="spellStart"/>
      <w:r>
        <w:rPr>
          <w:b/>
          <w:color w:val="FF0000"/>
          <w:sz w:val="28"/>
          <w:szCs w:val="28"/>
        </w:rPr>
        <w:t>Mažuranićevo</w:t>
      </w:r>
      <w:proofErr w:type="spellEnd"/>
      <w:r>
        <w:rPr>
          <w:b/>
          <w:color w:val="FF0000"/>
          <w:sz w:val="28"/>
          <w:szCs w:val="28"/>
        </w:rPr>
        <w:t xml:space="preserve"> </w:t>
      </w:r>
      <w:proofErr w:type="spellStart"/>
      <w:r>
        <w:rPr>
          <w:b/>
          <w:color w:val="FF0000"/>
          <w:sz w:val="28"/>
          <w:szCs w:val="28"/>
        </w:rPr>
        <w:t>šet</w:t>
      </w:r>
      <w:proofErr w:type="spellEnd"/>
      <w:r>
        <w:rPr>
          <w:b/>
          <w:color w:val="FF0000"/>
          <w:sz w:val="28"/>
          <w:szCs w:val="28"/>
        </w:rPr>
        <w:t>.</w:t>
      </w:r>
      <w:r w:rsidR="009E65AE">
        <w:rPr>
          <w:b/>
          <w:color w:val="FF0000"/>
          <w:sz w:val="28"/>
          <w:szCs w:val="28"/>
        </w:rPr>
        <w:t xml:space="preserve"> 14, </w:t>
      </w:r>
      <w:proofErr w:type="spellStart"/>
      <w:r w:rsidR="009E65AE">
        <w:rPr>
          <w:b/>
          <w:color w:val="FF0000"/>
          <w:sz w:val="28"/>
          <w:szCs w:val="28"/>
        </w:rPr>
        <w:t>tel</w:t>
      </w:r>
      <w:proofErr w:type="spellEnd"/>
      <w:r w:rsidR="009E65AE">
        <w:rPr>
          <w:b/>
          <w:color w:val="FF0000"/>
          <w:sz w:val="28"/>
          <w:szCs w:val="28"/>
        </w:rPr>
        <w:t xml:space="preserve">: </w:t>
      </w:r>
      <w:r>
        <w:rPr>
          <w:b/>
          <w:color w:val="FF0000"/>
          <w:sz w:val="28"/>
          <w:szCs w:val="28"/>
        </w:rPr>
        <w:t>021/</w:t>
      </w:r>
      <w:r w:rsidR="009E65AE">
        <w:rPr>
          <w:b/>
          <w:color w:val="FF0000"/>
          <w:sz w:val="28"/>
          <w:szCs w:val="28"/>
        </w:rPr>
        <w:t xml:space="preserve">455-038, R.V. 9,00 – 13,00 sati, </w:t>
      </w:r>
    </w:p>
    <w:p w:rsidR="009E65AE" w:rsidRDefault="009E65AE" w:rsidP="009E65AE">
      <w:pPr>
        <w:jc w:val="center"/>
        <w:rPr>
          <w:sz w:val="24"/>
          <w:szCs w:val="24"/>
        </w:rPr>
      </w:pPr>
      <w:r>
        <w:rPr>
          <w:b/>
          <w:color w:val="FF0000"/>
          <w:sz w:val="28"/>
          <w:szCs w:val="28"/>
        </w:rPr>
        <w:t xml:space="preserve">mob: 098/448-178, www.putokazi-split.com; e-mail: </w:t>
      </w:r>
      <w:hyperlink r:id="rId4" w:history="1">
        <w:r>
          <w:rPr>
            <w:rStyle w:val="Hyperlink"/>
            <w:sz w:val="28"/>
            <w:szCs w:val="28"/>
          </w:rPr>
          <w:t>putokazi@yahoo.co.uk</w:t>
        </w:r>
      </w:hyperlink>
      <w:r>
        <w:rPr>
          <w:b/>
          <w:color w:val="FF0000"/>
          <w:sz w:val="25"/>
          <w:szCs w:val="25"/>
        </w:rPr>
        <w:br/>
      </w:r>
      <w:r>
        <w:rPr>
          <w:color w:val="FF0000"/>
          <w:sz w:val="12"/>
          <w:szCs w:val="12"/>
        </w:rPr>
        <w:t>ID COD: HR-AB-21060271971</w:t>
      </w:r>
    </w:p>
    <w:sectPr w:rsidR="009E65AE" w:rsidSect="009E65AE">
      <w:pgSz w:w="12240" w:h="15840"/>
      <w:pgMar w:top="284" w:right="1440" w:bottom="56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1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270"/>
    <w:rsid w:val="000C18C3"/>
    <w:rsid w:val="00270631"/>
    <w:rsid w:val="00286D2F"/>
    <w:rsid w:val="005E6CF3"/>
    <w:rsid w:val="00681FA8"/>
    <w:rsid w:val="006C5230"/>
    <w:rsid w:val="00822358"/>
    <w:rsid w:val="009E65AE"/>
    <w:rsid w:val="00B75AD0"/>
    <w:rsid w:val="00C24270"/>
    <w:rsid w:val="00EA2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163DBE-BF65-4367-8FE2-1A07397C5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unhideWhenUsed/>
    <w:rsid w:val="009E65A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65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65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5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utokazi@yahoo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Željko</dc:creator>
  <cp:keywords/>
  <dc:description/>
  <cp:lastModifiedBy>Željko</cp:lastModifiedBy>
  <cp:revision>8</cp:revision>
  <cp:lastPrinted>2022-05-25T10:15:00Z</cp:lastPrinted>
  <dcterms:created xsi:type="dcterms:W3CDTF">2022-05-24T10:45:00Z</dcterms:created>
  <dcterms:modified xsi:type="dcterms:W3CDTF">2022-05-25T10:15:00Z</dcterms:modified>
</cp:coreProperties>
</file>