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30" w:rsidRPr="0054373F" w:rsidRDefault="00052C30" w:rsidP="00052C30">
      <w:pPr>
        <w:pStyle w:val="NoSpacing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52C30" w:rsidRPr="0054373F" w:rsidRDefault="00052C30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52C30" w:rsidRPr="0054373F" w:rsidRDefault="00052C30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52C30" w:rsidRPr="0054373F" w:rsidRDefault="00052C30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52C30" w:rsidRPr="0054373F" w:rsidRDefault="00052C30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52C30" w:rsidRPr="0054373F" w:rsidRDefault="00052C30" w:rsidP="009E1DDE">
      <w:pPr>
        <w:pStyle w:val="NoSpacing"/>
        <w:ind w:left="1416" w:firstLine="708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54373F">
        <w:rPr>
          <w:rFonts w:ascii="Times New Roman" w:hAnsi="Times New Roman"/>
          <w:b/>
          <w:color w:val="FF0000"/>
          <w:sz w:val="48"/>
          <w:szCs w:val="48"/>
        </w:rPr>
        <w:t>A   P   U   L   I   J   A</w:t>
      </w:r>
      <w:r w:rsidR="009E1DDE" w:rsidRPr="0054373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="009E1DDE" w:rsidRPr="0054373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="009E1DDE" w:rsidRPr="0054373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="009E1DDE" w:rsidRPr="0054373F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="00B06944" w:rsidRPr="0054373F">
        <w:rPr>
          <w:rFonts w:ascii="Times New Roman" w:hAnsi="Times New Roman"/>
          <w:color w:val="002060"/>
          <w:sz w:val="18"/>
          <w:szCs w:val="18"/>
        </w:rPr>
        <w:t>009</w:t>
      </w:r>
      <w:r w:rsidRPr="0054373F">
        <w:rPr>
          <w:rFonts w:ascii="Times New Roman" w:hAnsi="Times New Roman"/>
          <w:color w:val="002060"/>
          <w:sz w:val="18"/>
          <w:szCs w:val="18"/>
        </w:rPr>
        <w:t>-202</w:t>
      </w:r>
      <w:r w:rsidR="004274F8" w:rsidRPr="0054373F">
        <w:rPr>
          <w:rFonts w:ascii="Times New Roman" w:hAnsi="Times New Roman"/>
          <w:color w:val="002060"/>
          <w:sz w:val="18"/>
          <w:szCs w:val="18"/>
        </w:rPr>
        <w:t>4</w:t>
      </w:r>
    </w:p>
    <w:p w:rsidR="00A94718" w:rsidRPr="0054373F" w:rsidRDefault="00A94718" w:rsidP="00A94718">
      <w:pPr>
        <w:pStyle w:val="NoSpacing"/>
        <w:ind w:right="1"/>
        <w:jc w:val="right"/>
        <w:rPr>
          <w:rFonts w:ascii="Times New Roman" w:hAnsi="Times New Roman"/>
          <w:color w:val="002060"/>
          <w:sz w:val="6"/>
          <w:szCs w:val="6"/>
        </w:rPr>
      </w:pPr>
    </w:p>
    <w:p w:rsidR="00A94718" w:rsidRPr="0054373F" w:rsidRDefault="00A94718" w:rsidP="00A94718">
      <w:pPr>
        <w:pStyle w:val="NoSpacing"/>
        <w:ind w:right="1"/>
        <w:jc w:val="right"/>
        <w:rPr>
          <w:rFonts w:ascii="Times New Roman" w:hAnsi="Times New Roman"/>
          <w:color w:val="002060"/>
          <w:sz w:val="6"/>
          <w:szCs w:val="6"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6946"/>
      </w:tblGrid>
      <w:tr w:rsidR="00052C30" w:rsidRPr="0054373F" w:rsidTr="00F2020C">
        <w:trPr>
          <w:gridBefore w:val="2"/>
          <w:wBefore w:w="2411" w:type="dxa"/>
        </w:trPr>
        <w:tc>
          <w:tcPr>
            <w:tcW w:w="1275" w:type="dxa"/>
          </w:tcPr>
          <w:p w:rsidR="00052C30" w:rsidRPr="0054373F" w:rsidRDefault="00297327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-1579530</wp:posOffset>
                  </wp:positionH>
                  <wp:positionV relativeFrom="paragraph">
                    <wp:posOffset>106316</wp:posOffset>
                  </wp:positionV>
                  <wp:extent cx="1502410" cy="1356049"/>
                  <wp:effectExtent l="0" t="0" r="0" b="0"/>
                  <wp:wrapNone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939" cy="136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73F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-1582420</wp:posOffset>
                  </wp:positionH>
                  <wp:positionV relativeFrom="paragraph">
                    <wp:posOffset>106045</wp:posOffset>
                  </wp:positionV>
                  <wp:extent cx="1436370" cy="843915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2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626A"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  <w:r w:rsidR="00A95566"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.04.</w:t>
            </w:r>
          </w:p>
          <w:p w:rsidR="00052C30" w:rsidRPr="0054373F" w:rsidRDefault="0012626A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6946" w:type="dxa"/>
          </w:tcPr>
          <w:p w:rsidR="00052C30" w:rsidRPr="0054373F" w:rsidRDefault="00052C30" w:rsidP="004A0C9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83053A" w:rsidRPr="0054373F">
              <w:rPr>
                <w:rFonts w:ascii="Times New Roman" w:hAnsi="Times New Roman" w:cs="Times New Roman"/>
                <w:sz w:val="20"/>
                <w:szCs w:val="20"/>
              </w:rPr>
              <w:t>trajektnoj luci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u Splitu u </w:t>
            </w:r>
            <w:r w:rsidR="000B63C6" w:rsidRPr="0054373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3053A" w:rsidRPr="0054373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0 sati. </w:t>
            </w:r>
            <w:r w:rsidR="0083053A" w:rsidRPr="0054373F">
              <w:rPr>
                <w:rFonts w:ascii="Times New Roman" w:hAnsi="Times New Roman" w:cs="Times New Roman"/>
                <w:sz w:val="20"/>
                <w:szCs w:val="20"/>
              </w:rPr>
              <w:t>Pohrana prtljage u autobus i u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krcaj na brod. </w:t>
            </w:r>
            <w:r w:rsidR="0083053A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Smještaj u kabine. 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Polazak broda za </w:t>
            </w:r>
            <w:r w:rsidR="0083053A" w:rsidRPr="0054373F">
              <w:rPr>
                <w:rFonts w:ascii="Times New Roman" w:hAnsi="Times New Roman" w:cs="Times New Roman"/>
                <w:sz w:val="20"/>
                <w:szCs w:val="20"/>
              </w:rPr>
              <w:t>Anconu</w:t>
            </w:r>
            <w:r w:rsidR="0054373F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3C6" w:rsidRPr="0054373F">
              <w:rPr>
                <w:rFonts w:ascii="Times New Roman" w:hAnsi="Times New Roman" w:cs="Times New Roman"/>
                <w:sz w:val="20"/>
                <w:szCs w:val="20"/>
              </w:rPr>
              <w:t>u 20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63C6" w:rsidRPr="0054373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sati. </w:t>
            </w:r>
            <w:r w:rsidR="0083053A" w:rsidRPr="0054373F">
              <w:rPr>
                <w:rFonts w:ascii="Times New Roman" w:hAnsi="Times New Roman" w:cs="Times New Roman"/>
                <w:sz w:val="20"/>
                <w:szCs w:val="20"/>
              </w:rPr>
              <w:t>Noćna plovidba.</w:t>
            </w:r>
          </w:p>
          <w:p w:rsidR="00052C30" w:rsidRPr="0054373F" w:rsidRDefault="00052C30" w:rsidP="004A0C9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52C30" w:rsidRPr="0054373F" w:rsidTr="00F2020C">
        <w:trPr>
          <w:gridBefore w:val="2"/>
          <w:wBefore w:w="2411" w:type="dxa"/>
        </w:trPr>
        <w:tc>
          <w:tcPr>
            <w:tcW w:w="1275" w:type="dxa"/>
          </w:tcPr>
          <w:p w:rsidR="00052C30" w:rsidRPr="0054373F" w:rsidRDefault="0012626A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  <w:r w:rsidR="00A95566"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.04.</w:t>
            </w:r>
          </w:p>
          <w:p w:rsidR="00052C30" w:rsidRPr="0054373F" w:rsidRDefault="0012626A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6946" w:type="dxa"/>
          </w:tcPr>
          <w:p w:rsidR="00052C30" w:rsidRPr="0054373F" w:rsidRDefault="00A95566" w:rsidP="00F069AE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Doručak na brodu. Uplovljavanje u luku Ancona oko 7,00 sati. Ukrcaj u autobus i vožn</w:t>
            </w:r>
            <w:r w:rsidR="008B49D1" w:rsidRPr="0054373F">
              <w:rPr>
                <w:rFonts w:ascii="Times New Roman" w:hAnsi="Times New Roman" w:cs="Times New Roman"/>
                <w:sz w:val="20"/>
                <w:szCs w:val="20"/>
              </w:rPr>
              <w:t>ja prema Barletti. Po dolasku sli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jedi pješački razgled grada: </w:t>
            </w:r>
            <w:r w:rsidR="007534C5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crkva San Sepolcro iz 13.st., 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Kol</w:t>
            </w:r>
            <w:r w:rsidR="00E24079" w:rsidRPr="0054373F">
              <w:rPr>
                <w:rFonts w:ascii="Times New Roman" w:hAnsi="Times New Roman" w:cs="Times New Roman"/>
                <w:sz w:val="20"/>
                <w:szCs w:val="20"/>
              </w:rPr>
              <w:t>os iz Barlette, Castelo Svevo, k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atedrala Santa Maria Maggiore</w:t>
            </w:r>
            <w:r w:rsidR="0054373F" w:rsidRPr="00543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Slobodno vrijeme za osobne programe. Nastavak vožnje prema najlj</w:t>
            </w:r>
            <w:r w:rsidR="00E24079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epšem dvorcu pokrajine Apulije – 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Castel</w:t>
            </w:r>
            <w:r w:rsidR="00E24079" w:rsidRPr="0054373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r w:rsidR="00E24079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Monte – srednjovjekovni dvorac 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rimsko-njemačkog cara Friedericha II</w:t>
            </w:r>
            <w:r w:rsidR="00E24079" w:rsidRPr="0054373F">
              <w:rPr>
                <w:rFonts w:ascii="Times New Roman" w:hAnsi="Times New Roman" w:cs="Times New Roman"/>
                <w:sz w:val="20"/>
                <w:szCs w:val="20"/>
              </w:rPr>
              <w:t>. sagrađen je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u 13</w:t>
            </w:r>
            <w:r w:rsidR="00F069AE" w:rsidRPr="0054373F">
              <w:rPr>
                <w:rFonts w:ascii="Times New Roman" w:hAnsi="Times New Roman" w:cs="Times New Roman"/>
                <w:sz w:val="20"/>
                <w:szCs w:val="20"/>
              </w:rPr>
              <w:t>.s</w:t>
            </w:r>
            <w:r w:rsidR="00E24079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t. i nalazi se na 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UNESCO-v</w:t>
            </w:r>
            <w:r w:rsidR="00E24079" w:rsidRPr="0054373F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popis</w:t>
            </w:r>
            <w:r w:rsidR="00E24079" w:rsidRPr="0054373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svjetske baštine u Europi. Nak</w:t>
            </w:r>
            <w:r w:rsidR="00656068" w:rsidRPr="0054373F">
              <w:rPr>
                <w:rFonts w:ascii="Times New Roman" w:hAnsi="Times New Roman" w:cs="Times New Roman"/>
                <w:sz w:val="20"/>
                <w:szCs w:val="20"/>
              </w:rPr>
              <w:t>on razgleda polazak prema Alberobellu</w:t>
            </w:r>
            <w:r w:rsidR="004A0C9F" w:rsidRPr="00543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Prijava i smještaj</w:t>
            </w:r>
            <w:r w:rsidR="00656068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u hotel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. Noćenje.</w:t>
            </w:r>
          </w:p>
          <w:p w:rsidR="00F069AE" w:rsidRPr="0054373F" w:rsidRDefault="00F069AE" w:rsidP="00F069AE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A2D8F" w:rsidRPr="0054373F" w:rsidTr="0054373F">
        <w:tc>
          <w:tcPr>
            <w:tcW w:w="993" w:type="dxa"/>
          </w:tcPr>
          <w:p w:rsidR="008A2D8F" w:rsidRPr="0054373F" w:rsidRDefault="008A2D8F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16.04.</w:t>
            </w:r>
          </w:p>
          <w:p w:rsidR="008A2D8F" w:rsidRPr="0054373F" w:rsidRDefault="008A2D8F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9639" w:type="dxa"/>
            <w:gridSpan w:val="3"/>
          </w:tcPr>
          <w:p w:rsidR="008A2D8F" w:rsidRPr="0054373F" w:rsidRDefault="008B49D1" w:rsidP="005E42D4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Doručak. R</w:t>
            </w:r>
            <w:r w:rsidR="008A2D8F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azgled </w:t>
            </w:r>
            <w:r w:rsidR="008A2D8F" w:rsidRPr="005437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Alberobella </w:t>
            </w:r>
            <w:r w:rsidR="008A2D8F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u pratnji lokalnog vodiča. Slikoviti gradić </w:t>
            </w:r>
            <w:r w:rsidR="00446689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poznat je po jedinstvenim građevinama koje se nazivaju </w:t>
            </w:r>
            <w:r w:rsidR="00446689"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>trullo</w:t>
            </w:r>
            <w:r w:rsidR="00446689" w:rsidRPr="00543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2D8F"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A2D8F" w:rsidRPr="0054373F">
              <w:rPr>
                <w:rFonts w:ascii="Times New Roman" w:hAnsi="Times New Roman" w:cs="Times New Roman"/>
                <w:sz w:val="20"/>
                <w:szCs w:val="20"/>
              </w:rPr>
              <w:t>Stožastih krovova i sagrađene od kamena, kućice su karakteristične za Apuliju, a specifične su po tome što su jedinstveni primjer prapovijesne gradnje</w:t>
            </w:r>
            <w:r w:rsidR="00446689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bez uporabe veziva, građene isključivo od nepravilnih vapnenačkih kamenja.</w:t>
            </w:r>
            <w:r w:rsidR="008A2D8F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Budući da je ova skupina građevina jedna od rijetkih, gotovo nektaknutih primjera tradicionalne gradnje</w:t>
            </w:r>
            <w:r w:rsidR="00446689" w:rsidRPr="005437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2D8F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koja je preživjela sve do modernog doba, trullo iz Alberobella se nalazi na UNESCO-vom popisu zaštićenih mjesta svjet</w:t>
            </w:r>
            <w:r w:rsidR="00446689" w:rsidRPr="0054373F">
              <w:rPr>
                <w:rFonts w:ascii="Times New Roman" w:hAnsi="Times New Roman" w:cs="Times New Roman"/>
                <w:sz w:val="20"/>
                <w:szCs w:val="20"/>
              </w:rPr>
              <w:t>ske baštine.</w:t>
            </w:r>
            <w:r w:rsidR="008A2D8F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Slobodno vrijeme za osobne programe. Polazak do </w:t>
            </w:r>
            <w:r w:rsidR="008A2D8F" w:rsidRPr="005437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Ostunija</w:t>
            </w:r>
            <w:r w:rsidR="008A2D8F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, grada koji se još naziva i </w:t>
            </w:r>
            <w:r w:rsidR="008A2D8F" w:rsidRPr="005437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 Citta Bianca</w:t>
            </w:r>
            <w:r w:rsidR="008A2D8F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. Ovaj </w:t>
            </w:r>
            <w:r w:rsidR="00DA5A79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srednjovjekovni grad duguje svoj nadimak </w:t>
            </w:r>
            <w:r w:rsidR="008A2D8F" w:rsidRPr="0054373F">
              <w:rPr>
                <w:rFonts w:ascii="Times New Roman" w:hAnsi="Times New Roman" w:cs="Times New Roman"/>
                <w:sz w:val="20"/>
                <w:szCs w:val="20"/>
              </w:rPr>
              <w:t>bijeloj arhitekturi, odnosno</w:t>
            </w:r>
            <w:r w:rsidR="00DA5A79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bijelo obojanim zidinima, ulica</w:t>
            </w:r>
            <w:r w:rsidR="008A2D8F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ma i građevinama. Šetnja uskim uličicama do Biskupske </w:t>
            </w:r>
            <w:r w:rsidR="00DA5A79" w:rsidRPr="0054373F">
              <w:rPr>
                <w:rFonts w:ascii="Times New Roman" w:hAnsi="Times New Roman" w:cs="Times New Roman"/>
                <w:sz w:val="20"/>
                <w:szCs w:val="20"/>
              </w:rPr>
              <w:t>palače i veličanstvene gotičke k</w:t>
            </w:r>
            <w:r w:rsidR="008A2D8F" w:rsidRPr="0054373F">
              <w:rPr>
                <w:rFonts w:ascii="Times New Roman" w:hAnsi="Times New Roman" w:cs="Times New Roman"/>
                <w:sz w:val="20"/>
                <w:szCs w:val="20"/>
              </w:rPr>
              <w:t>atedrale za koju se smatra da je na njoj radio i naš poznati kipar Juraj Dalmatinac. Slobodno vrijeme do povratka u hotel. Noćenje.</w:t>
            </w:r>
          </w:p>
          <w:p w:rsidR="008A2D8F" w:rsidRPr="0054373F" w:rsidRDefault="008A2D8F" w:rsidP="005E42D4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A2D8F" w:rsidRPr="0054373F" w:rsidTr="0054373F">
        <w:tc>
          <w:tcPr>
            <w:tcW w:w="993" w:type="dxa"/>
          </w:tcPr>
          <w:p w:rsidR="008A2D8F" w:rsidRPr="0054373F" w:rsidRDefault="008A2D8F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17.04.</w:t>
            </w:r>
          </w:p>
          <w:p w:rsidR="008A2D8F" w:rsidRPr="0054373F" w:rsidRDefault="008A2D8F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9639" w:type="dxa"/>
            <w:gridSpan w:val="3"/>
          </w:tcPr>
          <w:p w:rsidR="008A2D8F" w:rsidRPr="0054373F" w:rsidRDefault="008A2D8F" w:rsidP="008A2D8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Doručak. Ukrcaj u autobus i polazak prema </w:t>
            </w:r>
            <w:r w:rsidRPr="005437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Materi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. Slavni stari grad </w:t>
            </w:r>
            <w:r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>Sassi di Matera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je poznat po špiljama u stijenama koje su se stoljećima k</w:t>
            </w:r>
            <w:r w:rsidR="00A3636F" w:rsidRPr="0054373F">
              <w:rPr>
                <w:rFonts w:ascii="Times New Roman" w:hAnsi="Times New Roman" w:cs="Times New Roman"/>
                <w:sz w:val="20"/>
                <w:szCs w:val="20"/>
              </w:rPr>
              <w:t>oristile kao kuće za stanovanje i koje nam danas pružaju uvid u starinski način života.</w:t>
            </w:r>
            <w:r w:rsidR="00A3636F" w:rsidRPr="0054373F">
              <w:rPr>
                <w:rFonts w:ascii="Arial" w:hAnsi="Arial" w:cs="Arial"/>
                <w:i/>
                <w:iCs/>
                <w:color w:val="202122"/>
                <w:sz w:val="14"/>
                <w:szCs w:val="14"/>
                <w:shd w:val="clear" w:color="auto" w:fill="FFFFFF"/>
              </w:rPr>
              <w:t xml:space="preserve"> </w:t>
            </w:r>
            <w:r w:rsidR="00A3636F" w:rsidRPr="0054373F">
              <w:rPr>
                <w:rFonts w:ascii="Times New Roman" w:hAnsi="Times New Roman" w:cs="Times New Roman"/>
                <w:i/>
                <w:iCs/>
                <w:color w:val="202122"/>
                <w:sz w:val="20"/>
                <w:szCs w:val="20"/>
                <w:shd w:val="clear" w:color="auto" w:fill="FFFFFF"/>
              </w:rPr>
              <w:t>"Matera jedino mjesto na svijetu gdje se ljudi mogu pohvaliti da još uvijek žive u istoj kući svojih predaka već 9000 godina"</w:t>
            </w:r>
            <w:r w:rsidR="00A3636F" w:rsidRPr="0054373F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 (Foster's guide).</w:t>
            </w:r>
            <w:r w:rsidR="0054373F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Razgled grada u pratnji lokalnog vodiča. Zbog svojih prirodnih ljepota i arhitekture Matera je </w:t>
            </w:r>
            <w:r w:rsidR="00A3636F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mnogo puta poslužila kao filmska kulisa, pa se tako pojavljuje u filmu o Jamesu Bondu, a i Mel Gibson je ovdje snimio neke scene svog filma </w:t>
            </w:r>
            <w:r w:rsidR="00A3636F"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>Pasija</w:t>
            </w:r>
            <w:r w:rsidR="00A3636F" w:rsidRPr="005437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Polazak prema </w:t>
            </w:r>
            <w:r w:rsidRPr="005437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Altamuri</w:t>
            </w:r>
            <w:r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grad</w:t>
            </w:r>
            <w:r w:rsidR="0095450E" w:rsidRPr="0054373F">
              <w:rPr>
                <w:rFonts w:ascii="Times New Roman" w:hAnsi="Times New Roman" w:cs="Times New Roman"/>
                <w:sz w:val="20"/>
                <w:szCs w:val="20"/>
              </w:rPr>
              <w:t>u koji je poznat po kruhu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>Pane di Altamura</w:t>
            </w:r>
            <w:r w:rsidR="0095450E" w:rsidRPr="0054373F">
              <w:rPr>
                <w:rFonts w:ascii="Times New Roman" w:hAnsi="Times New Roman" w:cs="Times New Roman"/>
                <w:sz w:val="20"/>
                <w:szCs w:val="20"/>
              </w:rPr>
              <w:t>, kojeg nazivaju najboljim kruhom na svijetu, a o kojem je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pisao</w:t>
            </w:r>
            <w:r w:rsidR="0095450E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čak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i slavni rimski pjesnik Horacije. Pješački razgled grada te slobodno vrijeme do povratka u hotel. Noćenje.</w:t>
            </w:r>
          </w:p>
          <w:p w:rsidR="008A2D8F" w:rsidRPr="0054373F" w:rsidRDefault="008A2D8F" w:rsidP="004A0C9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A2D8F" w:rsidRPr="0054373F" w:rsidTr="0054373F">
        <w:tc>
          <w:tcPr>
            <w:tcW w:w="993" w:type="dxa"/>
          </w:tcPr>
          <w:p w:rsidR="008A2D8F" w:rsidRPr="0054373F" w:rsidRDefault="008A2D8F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18.04.</w:t>
            </w:r>
          </w:p>
          <w:p w:rsidR="008A2D8F" w:rsidRPr="0054373F" w:rsidRDefault="008A2D8F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9639" w:type="dxa"/>
            <w:gridSpan w:val="3"/>
          </w:tcPr>
          <w:p w:rsidR="008A2D8F" w:rsidRPr="0054373F" w:rsidRDefault="008A2D8F" w:rsidP="004A0C9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Doručak. Polazak autobusom prema jednom od najznačajnijih gradova regije Apulija, </w:t>
            </w:r>
            <w:r w:rsidRPr="005437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Lecce-a</w:t>
            </w:r>
            <w:r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Izgrađen je u baroknom stilu i zahvaljujući brojnim baroknim spomenicima nosi nadimak „</w:t>
            </w:r>
            <w:r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>Firenca juga Italije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“. Grad je svoj procvat doživio u doba Kraljevine Sicilije između 11. i 15. st. kada je postao jedan od najvažnijih gradova južne Italije. Šetnja gradskom jezgrom i razgled grada u pratnji lokalnog vodiča: </w:t>
            </w:r>
            <w:r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>Piazza Sant'Oronzo, Piazza del Duomo, crk</w:t>
            </w:r>
            <w:r w:rsidR="0095450E"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>va Svetog Križa – Santa Croce, k</w:t>
            </w:r>
            <w:r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atedrala, ... 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Slobodno vrijeme za šetnju</w:t>
            </w:r>
            <w:r w:rsidR="0095450E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gradskim uličicama ili uživanje 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u nekom od kafića u espressu i </w:t>
            </w:r>
            <w:r w:rsidRPr="0054373F">
              <w:rPr>
                <w:rFonts w:ascii="Times New Roman" w:hAnsi="Times New Roman" w:cs="Times New Roman"/>
                <w:i/>
                <w:sz w:val="20"/>
                <w:szCs w:val="20"/>
              </w:rPr>
              <w:t>pasticciotto-u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, tradicionalnom pecivu obično punjenom ricotta sirom ili kremom od jaja.</w:t>
            </w:r>
            <w:r w:rsidR="005E42D4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Polazak prema </w:t>
            </w:r>
            <w:r w:rsidR="005E42D4" w:rsidRPr="00543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Locorotondu </w:t>
            </w:r>
            <w:r w:rsidR="005E42D4" w:rsidRPr="0054373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C4511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simpatičnom gradiću kružnog tlocrta, koji se smjestio na vrhu brda, a</w:t>
            </w:r>
            <w:r w:rsidR="005E42D4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čije ime u doslovnom prijevodu znači </w:t>
            </w:r>
            <w:r w:rsidR="005E42D4" w:rsidRPr="005A642D">
              <w:rPr>
                <w:rFonts w:ascii="Times New Roman" w:hAnsi="Times New Roman" w:cs="Times New Roman"/>
                <w:i/>
                <w:sz w:val="20"/>
                <w:szCs w:val="20"/>
              </w:rPr>
              <w:t>„okruglo mj</w:t>
            </w:r>
            <w:r w:rsidR="00CC4511" w:rsidRPr="005A642D">
              <w:rPr>
                <w:rFonts w:ascii="Times New Roman" w:hAnsi="Times New Roman" w:cs="Times New Roman"/>
                <w:i/>
                <w:sz w:val="20"/>
                <w:szCs w:val="20"/>
              </w:rPr>
              <w:t>esto“</w:t>
            </w:r>
            <w:r w:rsidR="00CC4511" w:rsidRPr="0054373F">
              <w:rPr>
                <w:rFonts w:ascii="Times New Roman" w:hAnsi="Times New Roman" w:cs="Times New Roman"/>
                <w:sz w:val="20"/>
                <w:szCs w:val="20"/>
              </w:rPr>
              <w:t>. Pješački razgled grada te slobodno vrijeme.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Povratak u hotel. Noćenje.</w:t>
            </w:r>
          </w:p>
          <w:p w:rsidR="008A2D8F" w:rsidRPr="0054373F" w:rsidRDefault="008A2D8F" w:rsidP="004A0C9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A2D8F" w:rsidRPr="0054373F" w:rsidTr="0054373F">
        <w:tc>
          <w:tcPr>
            <w:tcW w:w="993" w:type="dxa"/>
          </w:tcPr>
          <w:p w:rsidR="008A2D8F" w:rsidRPr="0054373F" w:rsidRDefault="008A2D8F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19.04.</w:t>
            </w:r>
          </w:p>
          <w:p w:rsidR="008A2D8F" w:rsidRPr="0054373F" w:rsidRDefault="008A2D8F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9639" w:type="dxa"/>
            <w:gridSpan w:val="3"/>
          </w:tcPr>
          <w:p w:rsidR="008A2D8F" w:rsidRPr="0054373F" w:rsidRDefault="008A2D8F" w:rsidP="00A95566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Raniji doručak. Odjava iz hotela. Ukrcaj u autobus </w:t>
            </w:r>
            <w:r w:rsidR="003443EE"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i vožnja do grada </w:t>
            </w:r>
            <w:r w:rsidR="003443EE" w:rsidRPr="005A642D">
              <w:rPr>
                <w:rFonts w:ascii="Times New Roman" w:hAnsi="Times New Roman" w:cs="Times New Roman"/>
                <w:b/>
                <w:sz w:val="20"/>
                <w:szCs w:val="20"/>
              </w:rPr>
              <w:t>Andrie</w:t>
            </w:r>
            <w:r w:rsidRPr="005A6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>poznat</w:t>
            </w:r>
            <w:r w:rsidR="003443EE" w:rsidRPr="0054373F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po siru burrata. Kraća pauza uz mogućnost kupnje raznih vrsta sireva. Nastavak vožnje prema Anconi. Po dolasku u luku ukrcaj na brod i smještaj u kabine. Polazak broda za Split u 19,45 sati. Noćna plovidba.</w:t>
            </w:r>
          </w:p>
          <w:p w:rsidR="008A2D8F" w:rsidRPr="0054373F" w:rsidRDefault="008A2D8F" w:rsidP="00A95566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A2D8F" w:rsidRPr="0054373F" w:rsidTr="0054373F">
        <w:tc>
          <w:tcPr>
            <w:tcW w:w="993" w:type="dxa"/>
          </w:tcPr>
          <w:p w:rsidR="008A2D8F" w:rsidRPr="0054373F" w:rsidRDefault="008A2D8F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20.04.</w:t>
            </w:r>
          </w:p>
          <w:p w:rsidR="008A2D8F" w:rsidRPr="0054373F" w:rsidRDefault="008A2D8F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9639" w:type="dxa"/>
            <w:gridSpan w:val="3"/>
          </w:tcPr>
          <w:p w:rsidR="008A2D8F" w:rsidRPr="0054373F" w:rsidRDefault="008A2D8F" w:rsidP="00F069A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Doručak na brodu. </w:t>
            </w:r>
            <w:r w:rsidR="008B49D1" w:rsidRPr="0054373F">
              <w:rPr>
                <w:rFonts w:ascii="Times New Roman" w:hAnsi="Times New Roman" w:cs="Times New Roman"/>
                <w:sz w:val="20"/>
                <w:szCs w:val="20"/>
              </w:rPr>
              <w:t>Uplovljavanje u splitsku luku</w:t>
            </w:r>
            <w:r w:rsidRPr="0054373F">
              <w:rPr>
                <w:rFonts w:ascii="Times New Roman" w:hAnsi="Times New Roman" w:cs="Times New Roman"/>
                <w:sz w:val="20"/>
                <w:szCs w:val="20"/>
              </w:rPr>
              <w:t xml:space="preserve"> oko 7,00 sati. </w:t>
            </w:r>
            <w:bookmarkStart w:id="0" w:name="_GoBack"/>
            <w:bookmarkEnd w:id="0"/>
          </w:p>
        </w:tc>
      </w:tr>
    </w:tbl>
    <w:p w:rsidR="00052C30" w:rsidRPr="0054373F" w:rsidRDefault="00052C30" w:rsidP="00052C30">
      <w:pPr>
        <w:pStyle w:val="NoSpacing"/>
        <w:rPr>
          <w:color w:val="002060"/>
          <w:sz w:val="6"/>
          <w:szCs w:val="6"/>
        </w:rPr>
      </w:pPr>
    </w:p>
    <w:p w:rsidR="00052C30" w:rsidRPr="0054373F" w:rsidRDefault="00052C30" w:rsidP="009E1DDE">
      <w:pPr>
        <w:pStyle w:val="NoSpacing"/>
        <w:ind w:left="2124" w:firstLine="708"/>
        <w:rPr>
          <w:rFonts w:ascii="Times New Roman" w:hAnsi="Times New Roman"/>
          <w:b/>
          <w:color w:val="FF0000"/>
          <w:sz w:val="6"/>
          <w:szCs w:val="6"/>
        </w:rPr>
      </w:pPr>
      <w:r w:rsidRPr="0054373F">
        <w:rPr>
          <w:rFonts w:ascii="Times New Roman" w:hAnsi="Times New Roman"/>
          <w:b/>
          <w:color w:val="FF0000"/>
          <w:sz w:val="28"/>
          <w:szCs w:val="28"/>
        </w:rPr>
        <w:t>CIJENA ARANŽMANA:</w:t>
      </w:r>
    </w:p>
    <w:p w:rsidR="00BC0BD0" w:rsidRPr="0054373F" w:rsidRDefault="00BC0BD0" w:rsidP="00052C30">
      <w:pPr>
        <w:pStyle w:val="NoSpacing"/>
        <w:jc w:val="center"/>
        <w:rPr>
          <w:rFonts w:ascii="Times New Roman" w:hAnsi="Times New Roman"/>
          <w:b/>
          <w:color w:val="1F497D" w:themeColor="text2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21177E" w:rsidRPr="0054373F" w:rsidTr="0054373F">
        <w:trPr>
          <w:trHeight w:val="745"/>
        </w:trPr>
        <w:tc>
          <w:tcPr>
            <w:tcW w:w="4928" w:type="dxa"/>
            <w:vAlign w:val="center"/>
          </w:tcPr>
          <w:p w:rsidR="00396232" w:rsidRPr="0054373F" w:rsidRDefault="00396232" w:rsidP="0054373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1177E" w:rsidRPr="0054373F" w:rsidRDefault="0021177E" w:rsidP="0054373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3F">
              <w:rPr>
                <w:rFonts w:ascii="Times New Roman" w:hAnsi="Times New Roman"/>
                <w:b/>
                <w:sz w:val="20"/>
                <w:szCs w:val="20"/>
              </w:rPr>
              <w:t>Uplata kod prijave</w:t>
            </w:r>
            <w:r w:rsidRPr="0054373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06944" w:rsidRPr="0054373F">
              <w:rPr>
                <w:rFonts w:ascii="Times New Roman" w:hAnsi="Times New Roman"/>
                <w:sz w:val="20"/>
                <w:szCs w:val="20"/>
              </w:rPr>
              <w:t>100</w:t>
            </w:r>
            <w:r w:rsidR="00C3435F" w:rsidRPr="0054373F">
              <w:rPr>
                <w:rFonts w:ascii="Times New Roman" w:hAnsi="Times New Roman"/>
                <w:sz w:val="20"/>
                <w:szCs w:val="20"/>
              </w:rPr>
              <w:t xml:space="preserve">,00 </w:t>
            </w:r>
            <w:r w:rsidR="00C3435F" w:rsidRPr="0054373F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  <w:p w:rsidR="0021177E" w:rsidRPr="0054373F" w:rsidRDefault="0021177E" w:rsidP="0054373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73F">
              <w:rPr>
                <w:rFonts w:ascii="Times New Roman" w:hAnsi="Times New Roman"/>
                <w:b/>
                <w:sz w:val="20"/>
                <w:szCs w:val="20"/>
              </w:rPr>
              <w:t>Nadoplata za 1/1 sobu</w:t>
            </w:r>
            <w:r w:rsidRPr="0054373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C3435F" w:rsidRPr="0054373F">
              <w:rPr>
                <w:rFonts w:ascii="Times New Roman" w:hAnsi="Times New Roman"/>
                <w:sz w:val="20"/>
                <w:szCs w:val="20"/>
              </w:rPr>
              <w:t>na upit</w:t>
            </w:r>
          </w:p>
          <w:p w:rsidR="0021177E" w:rsidRPr="0054373F" w:rsidRDefault="0021177E" w:rsidP="0054373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  <w:vAlign w:val="center"/>
          </w:tcPr>
          <w:p w:rsidR="009E1DDE" w:rsidRPr="0054373F" w:rsidRDefault="00C61BB4" w:rsidP="0054373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373F">
              <w:rPr>
                <w:rFonts w:ascii="Times New Roman" w:hAnsi="Times New Roman" w:cs="Times New Roman"/>
                <w:color w:val="FF0000"/>
              </w:rPr>
              <w:t>32 –</w:t>
            </w:r>
            <w:r w:rsidR="0054373F" w:rsidRPr="0054373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E1DDE" w:rsidRPr="0054373F">
              <w:rPr>
                <w:rFonts w:ascii="Times New Roman" w:hAnsi="Times New Roman" w:cs="Times New Roman"/>
                <w:color w:val="FF0000"/>
              </w:rPr>
              <w:t>35 putnika         730,00 €</w:t>
            </w:r>
          </w:p>
          <w:p w:rsidR="009E1DDE" w:rsidRPr="0054373F" w:rsidRDefault="009E1DDE" w:rsidP="0054373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4373F">
              <w:rPr>
                <w:rFonts w:ascii="Times New Roman" w:hAnsi="Times New Roman" w:cs="Times New Roman"/>
                <w:color w:val="FF0000"/>
              </w:rPr>
              <w:t xml:space="preserve">28 – 31 putnika          </w:t>
            </w:r>
            <w:r w:rsidR="00C61BB4" w:rsidRPr="0054373F">
              <w:rPr>
                <w:rFonts w:ascii="Times New Roman" w:hAnsi="Times New Roman" w:cs="Times New Roman"/>
                <w:color w:val="FF0000"/>
              </w:rPr>
              <w:t>755</w:t>
            </w:r>
            <w:r w:rsidRPr="0054373F">
              <w:rPr>
                <w:rFonts w:ascii="Times New Roman" w:hAnsi="Times New Roman" w:cs="Times New Roman"/>
                <w:color w:val="FF0000"/>
              </w:rPr>
              <w:t>,00 €</w:t>
            </w:r>
          </w:p>
          <w:p w:rsidR="002F3B89" w:rsidRPr="002F3B89" w:rsidRDefault="00C61BB4" w:rsidP="002F3B89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  <w:r w:rsidRPr="0054373F">
              <w:rPr>
                <w:rFonts w:ascii="Times New Roman" w:hAnsi="Times New Roman" w:cs="Times New Roman"/>
                <w:color w:val="FF0000"/>
              </w:rPr>
              <w:t>24 – 27</w:t>
            </w:r>
            <w:r w:rsidR="009E1DDE" w:rsidRPr="0054373F">
              <w:rPr>
                <w:rFonts w:ascii="Times New Roman" w:hAnsi="Times New Roman" w:cs="Times New Roman"/>
                <w:color w:val="FF0000"/>
              </w:rPr>
              <w:t xml:space="preserve"> putnika          </w:t>
            </w:r>
            <w:r w:rsidRPr="0054373F">
              <w:rPr>
                <w:rFonts w:ascii="Times New Roman" w:hAnsi="Times New Roman" w:cs="Times New Roman"/>
                <w:color w:val="FF0000"/>
              </w:rPr>
              <w:t>790</w:t>
            </w:r>
            <w:r w:rsidR="009E1DDE" w:rsidRPr="0054373F">
              <w:rPr>
                <w:rFonts w:ascii="Times New Roman" w:hAnsi="Times New Roman" w:cs="Times New Roman"/>
                <w:color w:val="FF0000"/>
              </w:rPr>
              <w:t>,00 €</w:t>
            </w:r>
          </w:p>
        </w:tc>
      </w:tr>
    </w:tbl>
    <w:p w:rsidR="00052C30" w:rsidRPr="0054373F" w:rsidRDefault="00052C30" w:rsidP="0021177E">
      <w:pPr>
        <w:pStyle w:val="NoSpacing"/>
        <w:ind w:left="-426" w:right="-141"/>
        <w:jc w:val="both"/>
        <w:rPr>
          <w:rFonts w:ascii="Times New Roman" w:hAnsi="Times New Roman"/>
          <w:sz w:val="20"/>
          <w:szCs w:val="20"/>
        </w:rPr>
      </w:pPr>
      <w:r w:rsidRPr="0054373F">
        <w:rPr>
          <w:rFonts w:ascii="Times New Roman" w:hAnsi="Times New Roman"/>
          <w:b/>
          <w:sz w:val="20"/>
          <w:szCs w:val="20"/>
        </w:rPr>
        <w:t>Program uključuje</w:t>
      </w:r>
      <w:r w:rsidRPr="0054373F">
        <w:rPr>
          <w:rFonts w:ascii="Times New Roman" w:hAnsi="Times New Roman"/>
          <w:sz w:val="20"/>
          <w:szCs w:val="20"/>
        </w:rPr>
        <w:t xml:space="preserve">: prijevoz autobusom turističke klase prema programu putovanju, plovidbu brodom na relaciji </w:t>
      </w:r>
      <w:r w:rsidR="00F069AE" w:rsidRPr="0054373F">
        <w:rPr>
          <w:rFonts w:ascii="Times New Roman" w:hAnsi="Times New Roman"/>
          <w:sz w:val="20"/>
          <w:szCs w:val="20"/>
        </w:rPr>
        <w:t>Split</w:t>
      </w:r>
      <w:r w:rsidRPr="0054373F">
        <w:rPr>
          <w:rFonts w:ascii="Times New Roman" w:hAnsi="Times New Roman"/>
          <w:sz w:val="20"/>
          <w:szCs w:val="20"/>
        </w:rPr>
        <w:t>-</w:t>
      </w:r>
      <w:r w:rsidR="00F069AE" w:rsidRPr="0054373F">
        <w:rPr>
          <w:rFonts w:ascii="Times New Roman" w:hAnsi="Times New Roman"/>
          <w:sz w:val="20"/>
          <w:szCs w:val="20"/>
        </w:rPr>
        <w:t>Ancona –</w:t>
      </w:r>
      <w:r w:rsidRPr="0054373F">
        <w:rPr>
          <w:rFonts w:ascii="Times New Roman" w:hAnsi="Times New Roman"/>
          <w:sz w:val="20"/>
          <w:szCs w:val="20"/>
        </w:rPr>
        <w:t xml:space="preserve"> </w:t>
      </w:r>
      <w:r w:rsidR="00F069AE" w:rsidRPr="0054373F">
        <w:rPr>
          <w:rFonts w:ascii="Times New Roman" w:hAnsi="Times New Roman"/>
          <w:sz w:val="20"/>
          <w:szCs w:val="20"/>
        </w:rPr>
        <w:t xml:space="preserve">Split, smještaj u unutarnjim kabinama (TWC), </w:t>
      </w:r>
      <w:r w:rsidR="001E7766" w:rsidRPr="0054373F">
        <w:rPr>
          <w:rFonts w:ascii="Times New Roman" w:hAnsi="Times New Roman"/>
          <w:sz w:val="20"/>
          <w:szCs w:val="20"/>
        </w:rPr>
        <w:t xml:space="preserve">brodski doručak </w:t>
      </w:r>
      <w:r w:rsidR="00F069AE" w:rsidRPr="0054373F">
        <w:rPr>
          <w:rFonts w:ascii="Times New Roman" w:hAnsi="Times New Roman"/>
          <w:sz w:val="20"/>
          <w:szCs w:val="20"/>
        </w:rPr>
        <w:t>u oba smjera</w:t>
      </w:r>
      <w:r w:rsidRPr="0054373F">
        <w:rPr>
          <w:rFonts w:ascii="Times New Roman" w:hAnsi="Times New Roman"/>
          <w:sz w:val="20"/>
          <w:szCs w:val="20"/>
        </w:rPr>
        <w:t>, smještaj u hotelu</w:t>
      </w:r>
      <w:r w:rsidR="000B63C6" w:rsidRPr="0054373F">
        <w:rPr>
          <w:rFonts w:ascii="Times New Roman" w:hAnsi="Times New Roman"/>
          <w:sz w:val="20"/>
          <w:szCs w:val="20"/>
        </w:rPr>
        <w:t xml:space="preserve"> </w:t>
      </w:r>
      <w:r w:rsidRPr="0054373F">
        <w:rPr>
          <w:rFonts w:ascii="Times New Roman" w:hAnsi="Times New Roman"/>
          <w:sz w:val="20"/>
          <w:szCs w:val="20"/>
        </w:rPr>
        <w:t>4* u</w:t>
      </w:r>
      <w:r w:rsidR="0054373F" w:rsidRPr="0054373F">
        <w:rPr>
          <w:rFonts w:ascii="Times New Roman" w:hAnsi="Times New Roman"/>
          <w:sz w:val="20"/>
          <w:szCs w:val="20"/>
        </w:rPr>
        <w:t xml:space="preserve"> </w:t>
      </w:r>
      <w:r w:rsidR="000B63C6" w:rsidRPr="0054373F">
        <w:rPr>
          <w:rFonts w:ascii="Times New Roman" w:hAnsi="Times New Roman"/>
          <w:sz w:val="20"/>
          <w:szCs w:val="20"/>
        </w:rPr>
        <w:t>Alberobellu</w:t>
      </w:r>
      <w:r w:rsidR="0054373F" w:rsidRPr="0054373F">
        <w:rPr>
          <w:rFonts w:ascii="Times New Roman" w:hAnsi="Times New Roman"/>
          <w:sz w:val="20"/>
          <w:szCs w:val="20"/>
        </w:rPr>
        <w:t xml:space="preserve"> </w:t>
      </w:r>
      <w:r w:rsidRPr="0054373F">
        <w:rPr>
          <w:rFonts w:ascii="Times New Roman" w:hAnsi="Times New Roman"/>
          <w:sz w:val="20"/>
          <w:szCs w:val="20"/>
        </w:rPr>
        <w:t xml:space="preserve">na bazi </w:t>
      </w:r>
      <w:r w:rsidR="009E1DDE" w:rsidRPr="0054373F">
        <w:rPr>
          <w:rFonts w:ascii="Times New Roman" w:hAnsi="Times New Roman"/>
          <w:sz w:val="20"/>
          <w:szCs w:val="20"/>
        </w:rPr>
        <w:t>pet</w:t>
      </w:r>
      <w:r w:rsidRPr="0054373F">
        <w:rPr>
          <w:rFonts w:ascii="Times New Roman" w:hAnsi="Times New Roman"/>
          <w:sz w:val="20"/>
          <w:szCs w:val="20"/>
        </w:rPr>
        <w:t xml:space="preserve"> noćenja sa doručkom i uključenom boravišnom pristojbom, </w:t>
      </w:r>
      <w:r w:rsidR="00726882" w:rsidRPr="0054373F">
        <w:rPr>
          <w:rFonts w:ascii="Times New Roman" w:hAnsi="Times New Roman"/>
          <w:sz w:val="20"/>
          <w:szCs w:val="20"/>
        </w:rPr>
        <w:t xml:space="preserve">ulaznicu za Castel del Monte, </w:t>
      </w:r>
      <w:r w:rsidRPr="0054373F">
        <w:rPr>
          <w:rFonts w:ascii="Times New Roman" w:hAnsi="Times New Roman"/>
          <w:sz w:val="20"/>
          <w:szCs w:val="20"/>
        </w:rPr>
        <w:t xml:space="preserve">usluge lokalnih vodiča u Materi, Lecce-u i Alberobellu sa ulaznicama, troškove autocesta, parkinga i check-pointa, lučke takse i pristojbe, putno zdravstveno osiguranje, osiguranje od posljedica nesretnog slučaja, jamčevinu za turistički paket aranžman, zakonom propisan PDV, voditelja putovanja, te organizaciju putovanja </w:t>
      </w:r>
    </w:p>
    <w:p w:rsidR="00052C30" w:rsidRPr="0054373F" w:rsidRDefault="00052C30" w:rsidP="00BC0BD0">
      <w:pPr>
        <w:pStyle w:val="NoSpacing"/>
        <w:ind w:left="-426" w:right="-141"/>
        <w:jc w:val="both"/>
        <w:rPr>
          <w:rFonts w:ascii="Times New Roman" w:hAnsi="Times New Roman"/>
          <w:sz w:val="20"/>
          <w:szCs w:val="20"/>
        </w:rPr>
      </w:pPr>
      <w:r w:rsidRPr="0054373F">
        <w:rPr>
          <w:rFonts w:ascii="Times New Roman" w:hAnsi="Times New Roman"/>
          <w:b/>
          <w:sz w:val="20"/>
          <w:szCs w:val="20"/>
        </w:rPr>
        <w:t>Program ne uključuje</w:t>
      </w:r>
      <w:r w:rsidRPr="0054373F">
        <w:rPr>
          <w:rFonts w:ascii="Times New Roman" w:hAnsi="Times New Roman"/>
          <w:sz w:val="20"/>
          <w:szCs w:val="20"/>
        </w:rPr>
        <w:t xml:space="preserve">: ulaznice za kulturno-povijesne spomenike koji nisu navedeni programom, </w:t>
      </w:r>
      <w:r w:rsidR="00902BD7" w:rsidRPr="0054373F">
        <w:rPr>
          <w:rFonts w:ascii="Times New Roman" w:hAnsi="Times New Roman"/>
          <w:sz w:val="20"/>
          <w:szCs w:val="20"/>
        </w:rPr>
        <w:t>obroke koji nisu uključeni</w:t>
      </w:r>
      <w:r w:rsidR="009D4293" w:rsidRPr="0054373F">
        <w:rPr>
          <w:rFonts w:ascii="Times New Roman" w:hAnsi="Times New Roman"/>
          <w:sz w:val="20"/>
          <w:szCs w:val="20"/>
        </w:rPr>
        <w:t xml:space="preserve"> programom, </w:t>
      </w:r>
      <w:r w:rsidRPr="0054373F">
        <w:rPr>
          <w:rFonts w:ascii="Times New Roman" w:hAnsi="Times New Roman"/>
          <w:sz w:val="20"/>
          <w:szCs w:val="20"/>
        </w:rPr>
        <w:t xml:space="preserve">troškove osobne prirode </w:t>
      </w:r>
    </w:p>
    <w:p w:rsidR="009D4293" w:rsidRDefault="00BC0BD0" w:rsidP="009E1DDE">
      <w:pPr>
        <w:pStyle w:val="NoSpacing"/>
        <w:ind w:left="-426" w:right="-141"/>
        <w:jc w:val="both"/>
        <w:rPr>
          <w:rFonts w:ascii="Times New Roman" w:hAnsi="Times New Roman"/>
          <w:sz w:val="20"/>
          <w:szCs w:val="20"/>
        </w:rPr>
      </w:pPr>
      <w:r w:rsidRPr="0054373F">
        <w:rPr>
          <w:rFonts w:ascii="Times New Roman" w:hAnsi="Times New Roman"/>
          <w:b/>
          <w:sz w:val="20"/>
          <w:szCs w:val="20"/>
        </w:rPr>
        <w:t>Preporuka</w:t>
      </w:r>
      <w:r w:rsidRPr="0054373F">
        <w:rPr>
          <w:rFonts w:ascii="Times New Roman" w:hAnsi="Times New Roman"/>
          <w:sz w:val="20"/>
          <w:szCs w:val="20"/>
        </w:rPr>
        <w:t>: uplata police</w:t>
      </w:r>
      <w:r w:rsidR="009E1DDE" w:rsidRPr="0054373F">
        <w:rPr>
          <w:rFonts w:ascii="Times New Roman" w:hAnsi="Times New Roman"/>
          <w:sz w:val="20"/>
          <w:szCs w:val="20"/>
        </w:rPr>
        <w:t xml:space="preserve"> od rizika otkaza putovanja: 24,00 € (</w:t>
      </w:r>
      <w:r w:rsidRPr="0054373F">
        <w:rPr>
          <w:rFonts w:ascii="Times New Roman" w:hAnsi="Times New Roman"/>
          <w:sz w:val="20"/>
          <w:szCs w:val="20"/>
        </w:rPr>
        <w:t xml:space="preserve">plativo isključivo kod </w:t>
      </w:r>
      <w:r w:rsidR="009D4293" w:rsidRPr="0054373F">
        <w:rPr>
          <w:rFonts w:ascii="Times New Roman" w:hAnsi="Times New Roman"/>
          <w:sz w:val="20"/>
          <w:szCs w:val="20"/>
        </w:rPr>
        <w:t>prve uplate)</w:t>
      </w:r>
    </w:p>
    <w:p w:rsidR="002F3B89" w:rsidRDefault="002F3B89" w:rsidP="009E1DDE">
      <w:pPr>
        <w:pStyle w:val="NoSpacing"/>
        <w:ind w:left="-426" w:right="-141"/>
        <w:jc w:val="both"/>
        <w:rPr>
          <w:rFonts w:ascii="Times New Roman" w:hAnsi="Times New Roman"/>
          <w:sz w:val="6"/>
          <w:szCs w:val="6"/>
        </w:rPr>
      </w:pPr>
    </w:p>
    <w:p w:rsidR="002F3B89" w:rsidRPr="0054373F" w:rsidRDefault="002F3B89" w:rsidP="009E1DDE">
      <w:pPr>
        <w:pStyle w:val="NoSpacing"/>
        <w:ind w:left="-426" w:right="-141"/>
        <w:jc w:val="both"/>
        <w:rPr>
          <w:rFonts w:ascii="Times New Roman" w:hAnsi="Times New Roman"/>
          <w:sz w:val="6"/>
          <w:szCs w:val="6"/>
        </w:rPr>
      </w:pPr>
    </w:p>
    <w:p w:rsidR="00A94718" w:rsidRPr="0054373F" w:rsidRDefault="00A94718" w:rsidP="00902BD7">
      <w:pPr>
        <w:pStyle w:val="NoSpacing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710363" w:rsidRPr="0054373F" w:rsidRDefault="000B1301" w:rsidP="00052C30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  <w:r w:rsidRPr="0054373F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ZA OVO PUTOVANJE JE DOVOLJNA </w:t>
      </w:r>
      <w:r w:rsidR="009D4293" w:rsidRPr="0054373F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VAŽEĆA </w:t>
      </w:r>
      <w:r w:rsidRPr="0054373F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OSOBNA ISKAZNICA</w:t>
      </w:r>
    </w:p>
    <w:p w:rsidR="00902BD7" w:rsidRPr="0054373F" w:rsidRDefault="00902BD7" w:rsidP="00052C30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0B1301" w:rsidRPr="0054373F" w:rsidRDefault="000B1301" w:rsidP="009D4293">
      <w:pPr>
        <w:pStyle w:val="NoSpacing"/>
        <w:pBdr>
          <w:top w:val="single" w:sz="4" w:space="1" w:color="auto"/>
        </w:pBdr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373F">
        <w:rPr>
          <w:rFonts w:ascii="Times New Roman" w:hAnsi="Times New Roman" w:cs="Times New Roman"/>
          <w:b/>
          <w:color w:val="FF0000"/>
          <w:sz w:val="24"/>
          <w:szCs w:val="24"/>
        </w:rPr>
        <w:t>PUTOKAZI SPLIT, Mažuranićevo šetalište 14, tel: 021/455-038, R.V. 9,00 – 1</w:t>
      </w:r>
      <w:r w:rsidR="00896161" w:rsidRPr="0054373F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54373F">
        <w:rPr>
          <w:rFonts w:ascii="Times New Roman" w:hAnsi="Times New Roman" w:cs="Times New Roman"/>
          <w:b/>
          <w:color w:val="FF0000"/>
          <w:sz w:val="24"/>
          <w:szCs w:val="24"/>
        </w:rPr>
        <w:t>,00 sati</w:t>
      </w:r>
    </w:p>
    <w:p w:rsidR="000B1301" w:rsidRPr="0054373F" w:rsidRDefault="000B1301" w:rsidP="000B1301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37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mob: 099/26-424-26, www.putokazi-split.com; e-mail: </w:t>
      </w:r>
      <w:hyperlink r:id="rId7" w:history="1">
        <w:r w:rsidR="009E1DDE" w:rsidRPr="005437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jelena@putokazi-split.com</w:t>
        </w:r>
      </w:hyperlink>
    </w:p>
    <w:p w:rsidR="00170EF2" w:rsidRPr="0054373F" w:rsidRDefault="000B1301" w:rsidP="00710363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54373F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170EF2" w:rsidRPr="0054373F" w:rsidSect="00052C30">
      <w:pgSz w:w="11906" w:h="16838"/>
      <w:pgMar w:top="284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EBA"/>
    <w:rsid w:val="00040117"/>
    <w:rsid w:val="00052C30"/>
    <w:rsid w:val="00061218"/>
    <w:rsid w:val="00071277"/>
    <w:rsid w:val="0008556F"/>
    <w:rsid w:val="000B1301"/>
    <w:rsid w:val="000B63C6"/>
    <w:rsid w:val="000B7DC8"/>
    <w:rsid w:val="000C40AE"/>
    <w:rsid w:val="000C71B4"/>
    <w:rsid w:val="000D6672"/>
    <w:rsid w:val="00100208"/>
    <w:rsid w:val="0012626A"/>
    <w:rsid w:val="001326C7"/>
    <w:rsid w:val="00166580"/>
    <w:rsid w:val="00170EF2"/>
    <w:rsid w:val="00180D11"/>
    <w:rsid w:val="0019290F"/>
    <w:rsid w:val="00192BD2"/>
    <w:rsid w:val="001A39EC"/>
    <w:rsid w:val="001B0A5E"/>
    <w:rsid w:val="001C43B4"/>
    <w:rsid w:val="001D2EC7"/>
    <w:rsid w:val="001D5BEF"/>
    <w:rsid w:val="001E478F"/>
    <w:rsid w:val="001E7766"/>
    <w:rsid w:val="001F2A88"/>
    <w:rsid w:val="00202E76"/>
    <w:rsid w:val="00211305"/>
    <w:rsid w:val="0021177E"/>
    <w:rsid w:val="002369FE"/>
    <w:rsid w:val="002419DF"/>
    <w:rsid w:val="002731B7"/>
    <w:rsid w:val="00275F2E"/>
    <w:rsid w:val="002846F7"/>
    <w:rsid w:val="00287AEC"/>
    <w:rsid w:val="00291F9C"/>
    <w:rsid w:val="00297327"/>
    <w:rsid w:val="002B5F06"/>
    <w:rsid w:val="002C6694"/>
    <w:rsid w:val="002D697F"/>
    <w:rsid w:val="002E50B0"/>
    <w:rsid w:val="002F1785"/>
    <w:rsid w:val="002F3B89"/>
    <w:rsid w:val="002F59DE"/>
    <w:rsid w:val="002F6280"/>
    <w:rsid w:val="00317184"/>
    <w:rsid w:val="0032749B"/>
    <w:rsid w:val="00340270"/>
    <w:rsid w:val="003443EE"/>
    <w:rsid w:val="003504BB"/>
    <w:rsid w:val="003578CE"/>
    <w:rsid w:val="003728BA"/>
    <w:rsid w:val="00372BDD"/>
    <w:rsid w:val="00396232"/>
    <w:rsid w:val="003A1E74"/>
    <w:rsid w:val="003A649D"/>
    <w:rsid w:val="003B2A01"/>
    <w:rsid w:val="003B6351"/>
    <w:rsid w:val="003B6F4E"/>
    <w:rsid w:val="003F209E"/>
    <w:rsid w:val="003F3AD6"/>
    <w:rsid w:val="003F42DD"/>
    <w:rsid w:val="00414466"/>
    <w:rsid w:val="00416639"/>
    <w:rsid w:val="004274F8"/>
    <w:rsid w:val="00427DE1"/>
    <w:rsid w:val="00431A62"/>
    <w:rsid w:val="00446689"/>
    <w:rsid w:val="004511B4"/>
    <w:rsid w:val="00451F8A"/>
    <w:rsid w:val="0046274E"/>
    <w:rsid w:val="004670B7"/>
    <w:rsid w:val="004A0C9F"/>
    <w:rsid w:val="004B5BB6"/>
    <w:rsid w:val="004C6FFD"/>
    <w:rsid w:val="004D02D6"/>
    <w:rsid w:val="004D33EC"/>
    <w:rsid w:val="004D44FD"/>
    <w:rsid w:val="004E3D80"/>
    <w:rsid w:val="004F35AF"/>
    <w:rsid w:val="00501472"/>
    <w:rsid w:val="00531DC6"/>
    <w:rsid w:val="005420E3"/>
    <w:rsid w:val="0054373F"/>
    <w:rsid w:val="00545CDF"/>
    <w:rsid w:val="005476D1"/>
    <w:rsid w:val="00552AFB"/>
    <w:rsid w:val="00570E17"/>
    <w:rsid w:val="00575BF4"/>
    <w:rsid w:val="00595126"/>
    <w:rsid w:val="005A54DB"/>
    <w:rsid w:val="005A642D"/>
    <w:rsid w:val="005C4CA8"/>
    <w:rsid w:val="005E08B2"/>
    <w:rsid w:val="005E42D4"/>
    <w:rsid w:val="00604F49"/>
    <w:rsid w:val="0060797D"/>
    <w:rsid w:val="00621CEE"/>
    <w:rsid w:val="00621DC7"/>
    <w:rsid w:val="00636498"/>
    <w:rsid w:val="00643723"/>
    <w:rsid w:val="00656068"/>
    <w:rsid w:val="0067058B"/>
    <w:rsid w:val="006860B3"/>
    <w:rsid w:val="00695CCA"/>
    <w:rsid w:val="006A5B9B"/>
    <w:rsid w:val="006C57B7"/>
    <w:rsid w:val="006E053E"/>
    <w:rsid w:val="006E5790"/>
    <w:rsid w:val="006F3FA3"/>
    <w:rsid w:val="00703977"/>
    <w:rsid w:val="00710363"/>
    <w:rsid w:val="007167DC"/>
    <w:rsid w:val="00726882"/>
    <w:rsid w:val="00742101"/>
    <w:rsid w:val="00745E64"/>
    <w:rsid w:val="007505DD"/>
    <w:rsid w:val="007534C5"/>
    <w:rsid w:val="00753F10"/>
    <w:rsid w:val="007A27E3"/>
    <w:rsid w:val="007B137D"/>
    <w:rsid w:val="007C2B90"/>
    <w:rsid w:val="007C5CC2"/>
    <w:rsid w:val="007D1101"/>
    <w:rsid w:val="007D1FBC"/>
    <w:rsid w:val="007E4F28"/>
    <w:rsid w:val="007F3D10"/>
    <w:rsid w:val="007F459D"/>
    <w:rsid w:val="00801C81"/>
    <w:rsid w:val="00812019"/>
    <w:rsid w:val="008244F9"/>
    <w:rsid w:val="0083053A"/>
    <w:rsid w:val="008510E5"/>
    <w:rsid w:val="00853E85"/>
    <w:rsid w:val="0086552B"/>
    <w:rsid w:val="00881986"/>
    <w:rsid w:val="00893125"/>
    <w:rsid w:val="00896161"/>
    <w:rsid w:val="008A2D8F"/>
    <w:rsid w:val="008A7A00"/>
    <w:rsid w:val="008B49D1"/>
    <w:rsid w:val="008B649B"/>
    <w:rsid w:val="008B6531"/>
    <w:rsid w:val="008C5763"/>
    <w:rsid w:val="00902BD7"/>
    <w:rsid w:val="00904E63"/>
    <w:rsid w:val="00946D86"/>
    <w:rsid w:val="0095450E"/>
    <w:rsid w:val="009712D5"/>
    <w:rsid w:val="00984D4A"/>
    <w:rsid w:val="009A5EBA"/>
    <w:rsid w:val="009D4293"/>
    <w:rsid w:val="009D48CB"/>
    <w:rsid w:val="009E1DDE"/>
    <w:rsid w:val="009E2AEF"/>
    <w:rsid w:val="009F3089"/>
    <w:rsid w:val="009F457D"/>
    <w:rsid w:val="00A019D8"/>
    <w:rsid w:val="00A02F6B"/>
    <w:rsid w:val="00A0312C"/>
    <w:rsid w:val="00A06B53"/>
    <w:rsid w:val="00A32409"/>
    <w:rsid w:val="00A3343A"/>
    <w:rsid w:val="00A3636F"/>
    <w:rsid w:val="00A400E1"/>
    <w:rsid w:val="00A46C1B"/>
    <w:rsid w:val="00A5301C"/>
    <w:rsid w:val="00A56E1E"/>
    <w:rsid w:val="00A6403F"/>
    <w:rsid w:val="00A66FCE"/>
    <w:rsid w:val="00A779B4"/>
    <w:rsid w:val="00A870FA"/>
    <w:rsid w:val="00A94718"/>
    <w:rsid w:val="00A94938"/>
    <w:rsid w:val="00A95566"/>
    <w:rsid w:val="00AA2AD6"/>
    <w:rsid w:val="00AC4A51"/>
    <w:rsid w:val="00AD4BDE"/>
    <w:rsid w:val="00B06944"/>
    <w:rsid w:val="00B1361A"/>
    <w:rsid w:val="00B33F5E"/>
    <w:rsid w:val="00B5114E"/>
    <w:rsid w:val="00B56B30"/>
    <w:rsid w:val="00B66FE4"/>
    <w:rsid w:val="00B74F39"/>
    <w:rsid w:val="00B8280C"/>
    <w:rsid w:val="00B85699"/>
    <w:rsid w:val="00B9040A"/>
    <w:rsid w:val="00B95675"/>
    <w:rsid w:val="00BA5350"/>
    <w:rsid w:val="00BC0BD0"/>
    <w:rsid w:val="00C03CAE"/>
    <w:rsid w:val="00C058F1"/>
    <w:rsid w:val="00C068F4"/>
    <w:rsid w:val="00C10593"/>
    <w:rsid w:val="00C3435F"/>
    <w:rsid w:val="00C37ECC"/>
    <w:rsid w:val="00C51124"/>
    <w:rsid w:val="00C5211A"/>
    <w:rsid w:val="00C61BB4"/>
    <w:rsid w:val="00C76A75"/>
    <w:rsid w:val="00C9568A"/>
    <w:rsid w:val="00CB77E5"/>
    <w:rsid w:val="00CC4511"/>
    <w:rsid w:val="00CC63C1"/>
    <w:rsid w:val="00CD1A4E"/>
    <w:rsid w:val="00CD2FFB"/>
    <w:rsid w:val="00CD7C11"/>
    <w:rsid w:val="00CE699D"/>
    <w:rsid w:val="00D15EB1"/>
    <w:rsid w:val="00D27073"/>
    <w:rsid w:val="00D33D63"/>
    <w:rsid w:val="00D420CD"/>
    <w:rsid w:val="00D66C11"/>
    <w:rsid w:val="00D7092C"/>
    <w:rsid w:val="00D936CD"/>
    <w:rsid w:val="00D961D9"/>
    <w:rsid w:val="00D974EA"/>
    <w:rsid w:val="00DA5A79"/>
    <w:rsid w:val="00DB6E17"/>
    <w:rsid w:val="00DC4903"/>
    <w:rsid w:val="00DD69E3"/>
    <w:rsid w:val="00DF6A92"/>
    <w:rsid w:val="00E24079"/>
    <w:rsid w:val="00E46FB2"/>
    <w:rsid w:val="00E846E4"/>
    <w:rsid w:val="00EA1E33"/>
    <w:rsid w:val="00EA51DF"/>
    <w:rsid w:val="00ED6BD9"/>
    <w:rsid w:val="00F069AE"/>
    <w:rsid w:val="00F077C6"/>
    <w:rsid w:val="00F2020C"/>
    <w:rsid w:val="00F4573D"/>
    <w:rsid w:val="00F513E0"/>
    <w:rsid w:val="00F762A1"/>
    <w:rsid w:val="00F82F17"/>
    <w:rsid w:val="00FC28CE"/>
    <w:rsid w:val="00FC2F99"/>
    <w:rsid w:val="00FF194E"/>
    <w:rsid w:val="00FF276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31F3C-CCA4-4683-82A8-378B856E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C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EBA"/>
    <w:pPr>
      <w:spacing w:after="0" w:line="240" w:lineRule="auto"/>
    </w:pPr>
  </w:style>
  <w:style w:type="table" w:styleId="TableGrid">
    <w:name w:val="Table Grid"/>
    <w:basedOn w:val="TableNormal"/>
    <w:rsid w:val="009A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3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5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ena@putokazi-spli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BAC87-8BDA-405E-A6B1-8FB0A178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Vele</cp:lastModifiedBy>
  <cp:revision>6</cp:revision>
  <cp:lastPrinted>2024-02-07T12:50:00Z</cp:lastPrinted>
  <dcterms:created xsi:type="dcterms:W3CDTF">2024-02-07T12:44:00Z</dcterms:created>
  <dcterms:modified xsi:type="dcterms:W3CDTF">2024-02-07T13:09:00Z</dcterms:modified>
</cp:coreProperties>
</file>